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48386" w14:textId="7530A75B" w:rsidR="00565CB4" w:rsidRDefault="005356D6">
      <w:proofErr w:type="spellStart"/>
      <w:r w:rsidRPr="005356D6">
        <w:t>Stiati</w:t>
      </w:r>
      <w:proofErr w:type="spellEnd"/>
      <w:r w:rsidRPr="005356D6">
        <w:t xml:space="preserve"> ca... De </w:t>
      </w:r>
      <w:proofErr w:type="spellStart"/>
      <w:r w:rsidRPr="005356D6">
        <w:t>cele</w:t>
      </w:r>
      <w:proofErr w:type="spellEnd"/>
      <w:r w:rsidRPr="005356D6">
        <w:t xml:space="preserve"> </w:t>
      </w:r>
      <w:proofErr w:type="spellStart"/>
      <w:r w:rsidRPr="005356D6">
        <w:t>mai</w:t>
      </w:r>
      <w:proofErr w:type="spellEnd"/>
      <w:r w:rsidRPr="005356D6">
        <w:t xml:space="preserve"> </w:t>
      </w:r>
      <w:proofErr w:type="spellStart"/>
      <w:r w:rsidRPr="005356D6">
        <w:t>multe</w:t>
      </w:r>
      <w:proofErr w:type="spellEnd"/>
      <w:r w:rsidRPr="005356D6">
        <w:t xml:space="preserve"> </w:t>
      </w:r>
      <w:proofErr w:type="spellStart"/>
      <w:r w:rsidRPr="005356D6">
        <w:t>ori</w:t>
      </w:r>
      <w:proofErr w:type="spellEnd"/>
      <w:r w:rsidRPr="005356D6">
        <w:t xml:space="preserve"> </w:t>
      </w:r>
      <w:proofErr w:type="spellStart"/>
      <w:r w:rsidRPr="005356D6">
        <w:t>construiesc</w:t>
      </w:r>
      <w:proofErr w:type="spellEnd"/>
      <w:r w:rsidRPr="005356D6">
        <w:t xml:space="preserve"> un </w:t>
      </w:r>
      <w:proofErr w:type="spellStart"/>
      <w:r w:rsidRPr="005356D6">
        <w:t>cuib</w:t>
      </w:r>
      <w:proofErr w:type="spellEnd"/>
      <w:r w:rsidRPr="005356D6">
        <w:t xml:space="preserve"> </w:t>
      </w:r>
      <w:proofErr w:type="spellStart"/>
      <w:r w:rsidRPr="005356D6">
        <w:t>sferic</w:t>
      </w:r>
      <w:proofErr w:type="spellEnd"/>
      <w:r w:rsidRPr="005356D6">
        <w:t xml:space="preserve"> din </w:t>
      </w:r>
      <w:proofErr w:type="spellStart"/>
      <w:r w:rsidRPr="005356D6">
        <w:t>ramuri</w:t>
      </w:r>
      <w:proofErr w:type="spellEnd"/>
      <w:r w:rsidRPr="005356D6">
        <w:t>, </w:t>
      </w:r>
      <w:proofErr w:type="spellStart"/>
      <w:r w:rsidRPr="005356D6">
        <w:t>căptușit</w:t>
      </w:r>
      <w:proofErr w:type="spellEnd"/>
      <w:r w:rsidRPr="005356D6">
        <w:t xml:space="preserve"> cu </w:t>
      </w:r>
      <w:proofErr w:type="spellStart"/>
      <w:r w:rsidRPr="005356D6">
        <w:t>ierburi</w:t>
      </w:r>
      <w:proofErr w:type="spellEnd"/>
      <w:r w:rsidRPr="005356D6">
        <w:t xml:space="preserve"> </w:t>
      </w:r>
      <w:proofErr w:type="spellStart"/>
      <w:r w:rsidRPr="005356D6">
        <w:t>și</w:t>
      </w:r>
      <w:proofErr w:type="spellEnd"/>
      <w:r w:rsidRPr="005356D6">
        <w:t xml:space="preserve"> </w:t>
      </w:r>
      <w:proofErr w:type="spellStart"/>
      <w:r w:rsidRPr="005356D6">
        <w:t>mușchi</w:t>
      </w:r>
      <w:proofErr w:type="spellEnd"/>
      <w:r w:rsidRPr="005356D6">
        <w:t xml:space="preserve">, </w:t>
      </w:r>
      <w:proofErr w:type="spellStart"/>
      <w:r w:rsidRPr="005356D6">
        <w:t>situat</w:t>
      </w:r>
      <w:proofErr w:type="spellEnd"/>
      <w:r w:rsidRPr="005356D6">
        <w:t xml:space="preserve"> </w:t>
      </w:r>
      <w:proofErr w:type="spellStart"/>
      <w:r w:rsidRPr="005356D6">
        <w:t>într</w:t>
      </w:r>
      <w:proofErr w:type="spellEnd"/>
      <w:r w:rsidRPr="005356D6">
        <w:t xml:space="preserve">-un </w:t>
      </w:r>
      <w:proofErr w:type="spellStart"/>
      <w:r w:rsidRPr="005356D6">
        <w:t>copac</w:t>
      </w:r>
      <w:proofErr w:type="spellEnd"/>
      <w:r w:rsidRPr="005356D6">
        <w:t xml:space="preserve">, de </w:t>
      </w:r>
      <w:proofErr w:type="spellStart"/>
      <w:r w:rsidRPr="005356D6">
        <w:t>obicei</w:t>
      </w:r>
      <w:proofErr w:type="spellEnd"/>
      <w:r w:rsidRPr="005356D6">
        <w:t xml:space="preserve"> la </w:t>
      </w:r>
      <w:proofErr w:type="spellStart"/>
      <w:r w:rsidRPr="005356D6">
        <w:t>peste</w:t>
      </w:r>
      <w:proofErr w:type="spellEnd"/>
      <w:r w:rsidRPr="005356D6">
        <w:t xml:space="preserve"> 6 m </w:t>
      </w:r>
      <w:proofErr w:type="spellStart"/>
      <w:r w:rsidRPr="005356D6">
        <w:t>înălțime</w:t>
      </w:r>
      <w:proofErr w:type="spellEnd"/>
      <w:r w:rsidRPr="005356D6">
        <w:t xml:space="preserve">? Mai </w:t>
      </w:r>
      <w:proofErr w:type="spellStart"/>
      <w:r w:rsidRPr="005356D6">
        <w:t>rar</w:t>
      </w:r>
      <w:proofErr w:type="spellEnd"/>
      <w:r w:rsidRPr="005356D6">
        <w:t xml:space="preserve"> </w:t>
      </w:r>
      <w:proofErr w:type="spellStart"/>
      <w:r w:rsidRPr="005356D6">
        <w:t>locuiesc</w:t>
      </w:r>
      <w:proofErr w:type="spellEnd"/>
      <w:r w:rsidRPr="005356D6">
        <w:t xml:space="preserve"> </w:t>
      </w:r>
      <w:proofErr w:type="spellStart"/>
      <w:r w:rsidRPr="005356D6">
        <w:t>în</w:t>
      </w:r>
      <w:proofErr w:type="spellEnd"/>
      <w:r w:rsidRPr="005356D6">
        <w:t xml:space="preserve"> </w:t>
      </w:r>
      <w:proofErr w:type="spellStart"/>
      <w:r w:rsidRPr="005356D6">
        <w:t>scorburi</w:t>
      </w:r>
      <w:proofErr w:type="spellEnd"/>
      <w:r w:rsidRPr="005356D6">
        <w:t xml:space="preserve">. Nu </w:t>
      </w:r>
      <w:proofErr w:type="spellStart"/>
      <w:r w:rsidRPr="005356D6">
        <w:t>hibernează</w:t>
      </w:r>
      <w:proofErr w:type="spellEnd"/>
      <w:r w:rsidRPr="005356D6">
        <w:t xml:space="preserve">, </w:t>
      </w:r>
      <w:proofErr w:type="spellStart"/>
      <w:r w:rsidRPr="005356D6">
        <w:t>dar</w:t>
      </w:r>
      <w:proofErr w:type="spellEnd"/>
      <w:r w:rsidRPr="005356D6">
        <w:t xml:space="preserve"> </w:t>
      </w:r>
      <w:proofErr w:type="spellStart"/>
      <w:r w:rsidRPr="005356D6">
        <w:t>iarna</w:t>
      </w:r>
      <w:proofErr w:type="spellEnd"/>
      <w:r w:rsidRPr="005356D6">
        <w:t xml:space="preserve"> pot </w:t>
      </w:r>
      <w:proofErr w:type="spellStart"/>
      <w:r w:rsidRPr="005356D6">
        <w:t>rămâne</w:t>
      </w:r>
      <w:proofErr w:type="spellEnd"/>
      <w:r w:rsidRPr="005356D6">
        <w:t> </w:t>
      </w:r>
      <w:proofErr w:type="spellStart"/>
      <w:r w:rsidRPr="005356D6">
        <w:t>mai</w:t>
      </w:r>
      <w:proofErr w:type="spellEnd"/>
      <w:r w:rsidRPr="005356D6">
        <w:t xml:space="preserve"> </w:t>
      </w:r>
      <w:proofErr w:type="spellStart"/>
      <w:r w:rsidRPr="005356D6">
        <w:t>multe</w:t>
      </w:r>
      <w:proofErr w:type="spellEnd"/>
      <w:r w:rsidRPr="005356D6">
        <w:t xml:space="preserve"> </w:t>
      </w:r>
      <w:proofErr w:type="spellStart"/>
      <w:r w:rsidRPr="005356D6">
        <w:t>zile</w:t>
      </w:r>
      <w:proofErr w:type="spellEnd"/>
      <w:r w:rsidRPr="005356D6">
        <w:t xml:space="preserve"> </w:t>
      </w:r>
      <w:proofErr w:type="spellStart"/>
      <w:r w:rsidRPr="005356D6">
        <w:t>în</w:t>
      </w:r>
      <w:proofErr w:type="spellEnd"/>
      <w:r w:rsidRPr="005356D6">
        <w:t xml:space="preserve"> </w:t>
      </w:r>
      <w:proofErr w:type="spellStart"/>
      <w:r w:rsidRPr="005356D6">
        <w:t>cuib</w:t>
      </w:r>
      <w:proofErr w:type="spellEnd"/>
      <w:r w:rsidRPr="005356D6">
        <w:t xml:space="preserve">, </w:t>
      </w:r>
      <w:proofErr w:type="spellStart"/>
      <w:r w:rsidRPr="005356D6">
        <w:t>dacă</w:t>
      </w:r>
      <w:proofErr w:type="spellEnd"/>
      <w:r w:rsidRPr="005356D6">
        <w:t xml:space="preserve"> </w:t>
      </w:r>
      <w:proofErr w:type="spellStart"/>
      <w:r w:rsidRPr="005356D6">
        <w:t>vremea</w:t>
      </w:r>
      <w:proofErr w:type="spellEnd"/>
      <w:r w:rsidRPr="005356D6">
        <w:t xml:space="preserve"> e </w:t>
      </w:r>
      <w:proofErr w:type="spellStart"/>
      <w:r w:rsidRPr="005356D6">
        <w:t>foarte</w:t>
      </w:r>
      <w:proofErr w:type="spellEnd"/>
      <w:r w:rsidRPr="005356D6">
        <w:t xml:space="preserve"> rea. </w:t>
      </w:r>
      <w:proofErr w:type="spellStart"/>
      <w:r w:rsidRPr="005356D6">
        <w:t>Dintre</w:t>
      </w:r>
      <w:proofErr w:type="spellEnd"/>
      <w:r w:rsidRPr="005356D6">
        <w:t xml:space="preserve"> </w:t>
      </w:r>
      <w:proofErr w:type="spellStart"/>
      <w:r w:rsidRPr="005356D6">
        <w:t>toate</w:t>
      </w:r>
      <w:proofErr w:type="spellEnd"/>
      <w:r w:rsidRPr="005356D6">
        <w:t xml:space="preserve"> </w:t>
      </w:r>
      <w:proofErr w:type="spellStart"/>
      <w:r w:rsidRPr="005356D6">
        <w:t>simțurile</w:t>
      </w:r>
      <w:proofErr w:type="spellEnd"/>
      <w:r w:rsidRPr="005356D6">
        <w:t xml:space="preserve"> se </w:t>
      </w:r>
      <w:proofErr w:type="spellStart"/>
      <w:r w:rsidRPr="005356D6">
        <w:t>bazează</w:t>
      </w:r>
      <w:proofErr w:type="spellEnd"/>
      <w:r w:rsidRPr="005356D6">
        <w:t xml:space="preserve"> cel </w:t>
      </w:r>
      <w:proofErr w:type="spellStart"/>
      <w:r w:rsidRPr="005356D6">
        <w:t>mai</w:t>
      </w:r>
      <w:proofErr w:type="spellEnd"/>
      <w:r w:rsidRPr="005356D6">
        <w:t xml:space="preserve"> </w:t>
      </w:r>
      <w:proofErr w:type="spellStart"/>
      <w:r w:rsidRPr="005356D6">
        <w:t>mult</w:t>
      </w:r>
      <w:proofErr w:type="spellEnd"/>
      <w:r w:rsidRPr="005356D6">
        <w:t xml:space="preserve"> pe </w:t>
      </w:r>
      <w:proofErr w:type="spellStart"/>
      <w:r w:rsidRPr="005356D6">
        <w:t>văz</w:t>
      </w:r>
      <w:proofErr w:type="spellEnd"/>
      <w:r w:rsidRPr="005356D6">
        <w:t xml:space="preserve"> care </w:t>
      </w:r>
      <w:proofErr w:type="spellStart"/>
      <w:r w:rsidRPr="005356D6">
        <w:t>este</w:t>
      </w:r>
      <w:proofErr w:type="spellEnd"/>
      <w:r w:rsidRPr="005356D6">
        <w:t xml:space="preserve"> </w:t>
      </w:r>
      <w:proofErr w:type="spellStart"/>
      <w:r w:rsidRPr="005356D6">
        <w:t>excelent</w:t>
      </w:r>
      <w:proofErr w:type="spellEnd"/>
      <w:r w:rsidRPr="005356D6">
        <w:t>.</w:t>
      </w:r>
    </w:p>
    <w:p w14:paraId="3B52EEAC" w14:textId="36C62C37" w:rsidR="005356D6" w:rsidRDefault="005356D6">
      <w:pPr>
        <w:rPr>
          <w:noProof/>
        </w:rPr>
      </w:pPr>
      <w:r>
        <w:rPr>
          <w:noProof/>
        </w:rPr>
        <w:drawing>
          <wp:inline distT="0" distB="0" distL="0" distR="0" wp14:anchorId="0912CBAD" wp14:editId="2E5F07AB">
            <wp:extent cx="5943600" cy="4333875"/>
            <wp:effectExtent l="0" t="0" r="0" b="9525"/>
            <wp:docPr id="17989834" name="Picture 2" descr="Ratufa Cea Mai Mare Veveriță Din Lume — Fotografie © de stoc snik #369005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atufa Cea Mai Mare Veveriță Din Lume — Fotografie © de stoc snik #36900572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C693D" w14:textId="77777777" w:rsidR="005356D6" w:rsidRDefault="005356D6" w:rsidP="005356D6">
      <w:pPr>
        <w:rPr>
          <w:noProof/>
        </w:rPr>
      </w:pPr>
    </w:p>
    <w:p w14:paraId="0BDB9305" w14:textId="0AF281D2" w:rsidR="005356D6" w:rsidRDefault="00052C57" w:rsidP="005356D6">
      <w:pPr>
        <w:tabs>
          <w:tab w:val="left" w:pos="1210"/>
        </w:tabs>
      </w:pPr>
      <w:hyperlink r:id="rId7" w:history="1">
        <w:r w:rsidRPr="003B028B">
          <w:rPr>
            <w:rStyle w:val="Hyperlink"/>
          </w:rPr>
          <w:t>https://depositphotos.com/ro/photo/ratufa-largest-squirrel-world-close-369005720.html</w:t>
        </w:r>
      </w:hyperlink>
    </w:p>
    <w:p w14:paraId="069710D8" w14:textId="142CEE96" w:rsidR="005356D6" w:rsidRDefault="005356D6" w:rsidP="005356D6">
      <w:pPr>
        <w:tabs>
          <w:tab w:val="left" w:pos="1210"/>
        </w:tabs>
      </w:pPr>
      <w:hyperlink r:id="rId8" w:history="1">
        <w:r w:rsidRPr="003B028B">
          <w:rPr>
            <w:rStyle w:val="Hyperlink"/>
          </w:rPr>
          <w:t>https://www.retezat.ro/specii/163/veverita-sciurus-vulgaris</w:t>
        </w:r>
      </w:hyperlink>
    </w:p>
    <w:p w14:paraId="11C4287E" w14:textId="19DFFABD" w:rsidR="005356D6" w:rsidRPr="005356D6" w:rsidRDefault="005356D6" w:rsidP="005356D6">
      <w:pPr>
        <w:tabs>
          <w:tab w:val="left" w:pos="1210"/>
        </w:tabs>
      </w:pPr>
    </w:p>
    <w:sectPr w:rsidR="005356D6" w:rsidRPr="005356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FE645" w14:textId="77777777" w:rsidR="009849AF" w:rsidRDefault="009849AF" w:rsidP="008C5767">
      <w:pPr>
        <w:spacing w:after="0" w:line="240" w:lineRule="auto"/>
      </w:pPr>
      <w:r>
        <w:separator/>
      </w:r>
    </w:p>
  </w:endnote>
  <w:endnote w:type="continuationSeparator" w:id="0">
    <w:p w14:paraId="3D475168" w14:textId="77777777" w:rsidR="009849AF" w:rsidRDefault="009849AF" w:rsidP="008C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8657B" w14:textId="77777777" w:rsidR="008C5767" w:rsidRDefault="008C57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29DAE" w14:textId="77777777" w:rsidR="008C5767" w:rsidRDefault="008C57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F698F" w14:textId="77777777" w:rsidR="008C5767" w:rsidRDefault="008C57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A78973" w14:textId="77777777" w:rsidR="009849AF" w:rsidRDefault="009849AF" w:rsidP="008C5767">
      <w:pPr>
        <w:spacing w:after="0" w:line="240" w:lineRule="auto"/>
      </w:pPr>
      <w:r>
        <w:separator/>
      </w:r>
    </w:p>
  </w:footnote>
  <w:footnote w:type="continuationSeparator" w:id="0">
    <w:p w14:paraId="5D7FD047" w14:textId="77777777" w:rsidR="009849AF" w:rsidRDefault="009849AF" w:rsidP="008C5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A3944" w14:textId="77777777" w:rsidR="008C5767" w:rsidRDefault="008C57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4F989" w14:textId="7B3B94A3" w:rsidR="008C5767" w:rsidRPr="008C5767" w:rsidRDefault="008C5767" w:rsidP="008C5767">
    <w:pPr>
      <w:pStyle w:val="Header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Proba de </w:t>
    </w:r>
    <w:proofErr w:type="spellStart"/>
    <w:r>
      <w:rPr>
        <w:rFonts w:ascii="Arial" w:hAnsi="Arial" w:cs="Arial"/>
      </w:rPr>
      <w:t>evaluare</w:t>
    </w:r>
    <w:proofErr w:type="spellEnd"/>
    <w:r>
      <w:rPr>
        <w:rFonts w:ascii="Arial" w:hAnsi="Arial" w:cs="Arial"/>
      </w:rPr>
      <w:t xml:space="preserve"> a </w:t>
    </w:r>
    <w:proofErr w:type="spellStart"/>
    <w:r>
      <w:rPr>
        <w:rFonts w:ascii="Arial" w:hAnsi="Arial" w:cs="Arial"/>
      </w:rPr>
      <w:t>competențelor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digitale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42791" w14:textId="77777777" w:rsidR="008C5767" w:rsidRDefault="008C57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B4"/>
    <w:rsid w:val="00052C57"/>
    <w:rsid w:val="002F79C4"/>
    <w:rsid w:val="005356D6"/>
    <w:rsid w:val="00565CB4"/>
    <w:rsid w:val="008C5767"/>
    <w:rsid w:val="009849AF"/>
    <w:rsid w:val="00C951BD"/>
    <w:rsid w:val="00F7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47B3"/>
  <w15:chartTrackingRefBased/>
  <w15:docId w15:val="{D101DD37-FA1B-4090-A0E1-AA2CDB34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767"/>
  </w:style>
  <w:style w:type="paragraph" w:styleId="Footer">
    <w:name w:val="footer"/>
    <w:basedOn w:val="Normal"/>
    <w:link w:val="Foot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767"/>
  </w:style>
  <w:style w:type="character" w:styleId="Hyperlink">
    <w:name w:val="Hyperlink"/>
    <w:basedOn w:val="DefaultParagraphFont"/>
    <w:uiPriority w:val="99"/>
    <w:unhideWhenUsed/>
    <w:rsid w:val="005356D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56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tezat.ro/specii/163/veverita-sciurus-vulgaris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depositphotos.com/ro/photo/ratufa-largest-squirrel-world-close-369005720.html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CNPEE</vt:lpstr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subject/>
  <dc:creator>CNPEE</dc:creator>
  <cp:keywords/>
  <dc:description/>
  <cp:lastModifiedBy>elev</cp:lastModifiedBy>
  <cp:revision>7</cp:revision>
  <dcterms:created xsi:type="dcterms:W3CDTF">2024-05-11T18:17:00Z</dcterms:created>
  <dcterms:modified xsi:type="dcterms:W3CDTF">2024-11-13T09:47:00Z</dcterms:modified>
</cp:coreProperties>
</file>