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E6B94" w14:textId="4C2C831E" w:rsidR="00E77D96" w:rsidRDefault="0096430E">
      <w:pPr>
        <w:rPr>
          <w:rFonts w:ascii="Arial" w:hAnsi="Arial" w:cs="Arial"/>
          <w:color w:val="202122"/>
          <w:shd w:val="clear" w:color="auto" w:fill="FFFFFF"/>
          <w:vertAlign w:val="superscript"/>
        </w:rPr>
      </w:pPr>
      <w:r>
        <w:rPr>
          <w:lang w:val="en-US"/>
        </w:rPr>
        <w:t xml:space="preserve">1.b </w:t>
      </w:r>
      <w:r>
        <w:rPr>
          <w:rFonts w:ascii="Arial" w:hAnsi="Arial" w:cs="Arial"/>
          <w:color w:val="202122"/>
          <w:shd w:val="clear" w:color="auto" w:fill="FFFFFF"/>
        </w:rPr>
        <w:t xml:space="preserve">Cele aproximativ 300 de </w:t>
      </w:r>
      <w:proofErr w:type="spellStart"/>
      <w:r>
        <w:rPr>
          <w:rFonts w:ascii="Arial" w:hAnsi="Arial" w:cs="Arial"/>
          <w:color w:val="202122"/>
          <w:shd w:val="clear" w:color="auto" w:fill="FFFFFF"/>
        </w:rPr>
        <w:t>geoglife</w:t>
      </w:r>
      <w:proofErr w:type="spellEnd"/>
      <w:r>
        <w:rPr>
          <w:rFonts w:ascii="Arial" w:hAnsi="Arial" w:cs="Arial"/>
          <w:color w:val="202122"/>
          <w:shd w:val="clear" w:color="auto" w:fill="FFFFFF"/>
        </w:rPr>
        <w:t xml:space="preserve"> au dimensiuni variate, majoritatea fiind cuprinse între 15 cm și mai multe sute de metri, iar altele se întind pe câțiva kilometri. Cercetătorul William H. </w:t>
      </w:r>
      <w:proofErr w:type="spellStart"/>
      <w:r>
        <w:rPr>
          <w:rFonts w:ascii="Arial" w:hAnsi="Arial" w:cs="Arial"/>
          <w:color w:val="202122"/>
          <w:shd w:val="clear" w:color="auto" w:fill="FFFFFF"/>
        </w:rPr>
        <w:t>Isbell</w:t>
      </w:r>
      <w:proofErr w:type="spellEnd"/>
      <w:r>
        <w:rPr>
          <w:rFonts w:ascii="Arial" w:hAnsi="Arial" w:cs="Arial"/>
          <w:color w:val="202122"/>
          <w:shd w:val="clear" w:color="auto" w:fill="FFFFFF"/>
        </w:rPr>
        <w:t xml:space="preserve"> le-a grupat în următoarele categorii: linii lungi și drepte, figuri largi, geometrice, desene de plante și animale, grămezi de roci și figuri care decorează laturile colinelor din jur. Printre reprezentări se numără maimuțe, tarantule, condori, iguane și multe forme geometrice cum ar fi cercuri, linii perfect paralele sau trapezoide - unele întinzându-se pe 14 km.</w:t>
      </w:r>
      <w:hyperlink r:id="rId6" w:anchor="cite_note-BBC-3" w:history="1">
        <w:r>
          <w:rPr>
            <w:rStyle w:val="cite-bracket"/>
            <w:rFonts w:ascii="Arial" w:hAnsi="Arial" w:cs="Arial"/>
            <w:color w:val="0000FF"/>
            <w:shd w:val="clear" w:color="auto" w:fill="FFFFFF"/>
            <w:vertAlign w:val="superscript"/>
          </w:rPr>
          <w:t>[</w:t>
        </w:r>
        <w:r>
          <w:rPr>
            <w:rStyle w:val="Hyperlink"/>
            <w:rFonts w:ascii="Arial" w:hAnsi="Arial" w:cs="Arial"/>
            <w:shd w:val="clear" w:color="auto" w:fill="FFFFFF"/>
            <w:vertAlign w:val="superscript"/>
          </w:rPr>
          <w:t>3</w:t>
        </w:r>
        <w:r>
          <w:rPr>
            <w:rStyle w:val="cite-bracket"/>
            <w:rFonts w:ascii="Arial" w:hAnsi="Arial" w:cs="Arial"/>
            <w:color w:val="0000FF"/>
            <w:shd w:val="clear" w:color="auto" w:fill="FFFFFF"/>
            <w:vertAlign w:val="superscript"/>
          </w:rPr>
          <w:t>]</w:t>
        </w:r>
      </w:hyperlink>
      <w:hyperlink r:id="rId7" w:anchor="cite_note-stiintificasitehnica-6" w:history="1">
        <w:r>
          <w:rPr>
            <w:rStyle w:val="cite-bracket"/>
            <w:rFonts w:ascii="Arial" w:hAnsi="Arial" w:cs="Arial"/>
            <w:color w:val="0000FF"/>
            <w:shd w:val="clear" w:color="auto" w:fill="FFFFFF"/>
            <w:vertAlign w:val="superscript"/>
          </w:rPr>
          <w:t>[</w:t>
        </w:r>
        <w:r>
          <w:rPr>
            <w:rStyle w:val="Hyperlink"/>
            <w:rFonts w:ascii="Arial" w:hAnsi="Arial" w:cs="Arial"/>
            <w:shd w:val="clear" w:color="auto" w:fill="FFFFFF"/>
            <w:vertAlign w:val="superscript"/>
          </w:rPr>
          <w:t>6</w:t>
        </w:r>
        <w:r>
          <w:rPr>
            <w:rStyle w:val="cite-bracket"/>
            <w:rFonts w:ascii="Arial" w:hAnsi="Arial" w:cs="Arial"/>
            <w:color w:val="0000FF"/>
            <w:shd w:val="clear" w:color="auto" w:fill="FFFFFF"/>
            <w:vertAlign w:val="superscript"/>
          </w:rPr>
          <w:t>]</w:t>
        </w:r>
      </w:hyperlink>
    </w:p>
    <w:p w14:paraId="62AEE0AD" w14:textId="31A1DBC0" w:rsidR="0096430E" w:rsidRDefault="0096430E">
      <w:pPr>
        <w:rPr>
          <w:lang w:val="en-US"/>
        </w:rPr>
      </w:pPr>
      <w:hyperlink r:id="rId8" w:history="1">
        <w:r w:rsidRPr="00A80445">
          <w:rPr>
            <w:rStyle w:val="Hyperlink"/>
            <w:lang w:val="en-US"/>
          </w:rPr>
          <w:t>https://ro.wikipedia.org/wiki/Liniile_Nazca</w:t>
        </w:r>
      </w:hyperlink>
    </w:p>
    <w:p w14:paraId="6BB03F37" w14:textId="147DAF6E" w:rsidR="0096430E" w:rsidRDefault="0096430E">
      <w:pPr>
        <w:rPr>
          <w:lang w:val="en-US"/>
        </w:rPr>
      </w:pPr>
      <w:r>
        <w:rPr>
          <w:noProof/>
        </w:rPr>
        <w:drawing>
          <wp:inline distT="0" distB="0" distL="0" distR="0" wp14:anchorId="26804AC8" wp14:editId="3F5E01F3">
            <wp:extent cx="5760720" cy="3456432"/>
            <wp:effectExtent l="0" t="0" r="0" b="0"/>
            <wp:docPr id="1" name="Picture 1" descr="Liniile Nazca, desenele misterioase care pot fi văzute doar din avion –  Mond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iile Nazca, desenele misterioase care pot fi văzute doar din avion –  Monde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456432"/>
                    </a:xfrm>
                    <a:prstGeom prst="rect">
                      <a:avLst/>
                    </a:prstGeom>
                    <a:noFill/>
                    <a:ln>
                      <a:noFill/>
                    </a:ln>
                  </pic:spPr>
                </pic:pic>
              </a:graphicData>
            </a:graphic>
          </wp:inline>
        </w:drawing>
      </w:r>
    </w:p>
    <w:p w14:paraId="34BFD4DF" w14:textId="6BC2559F" w:rsidR="0096430E" w:rsidRDefault="0096430E">
      <w:pPr>
        <w:rPr>
          <w:lang w:val="en-US"/>
        </w:rPr>
      </w:pPr>
      <w:hyperlink r:id="rId10" w:history="1">
        <w:r w:rsidRPr="00A80445">
          <w:rPr>
            <w:rStyle w:val="Hyperlink"/>
            <w:lang w:val="en-US"/>
          </w:rPr>
          <w:t>https://static.monden.ro/wp-content/uploads/2020/09/Liniile-Nazca-1000x600.jpg</w:t>
        </w:r>
      </w:hyperlink>
    </w:p>
    <w:p w14:paraId="21E96F37" w14:textId="77777777" w:rsidR="0096430E" w:rsidRPr="0096430E" w:rsidRDefault="0096430E">
      <w:pPr>
        <w:rPr>
          <w:lang w:val="en-US"/>
        </w:rPr>
      </w:pPr>
      <w:bookmarkStart w:id="0" w:name="_GoBack"/>
      <w:bookmarkEnd w:id="0"/>
    </w:p>
    <w:sectPr w:rsidR="0096430E" w:rsidRPr="0096430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D7A48" w14:textId="77777777" w:rsidR="009270E7" w:rsidRDefault="009270E7" w:rsidP="00E4013E">
      <w:pPr>
        <w:spacing w:after="0" w:line="240" w:lineRule="auto"/>
      </w:pPr>
      <w:r>
        <w:separator/>
      </w:r>
    </w:p>
  </w:endnote>
  <w:endnote w:type="continuationSeparator" w:id="0">
    <w:p w14:paraId="1AF9B651" w14:textId="77777777" w:rsidR="009270E7" w:rsidRDefault="009270E7" w:rsidP="00E401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7EE2D" w14:textId="77777777" w:rsidR="009270E7" w:rsidRDefault="009270E7" w:rsidP="00E4013E">
      <w:pPr>
        <w:spacing w:after="0" w:line="240" w:lineRule="auto"/>
      </w:pPr>
      <w:r>
        <w:separator/>
      </w:r>
    </w:p>
  </w:footnote>
  <w:footnote w:type="continuationSeparator" w:id="0">
    <w:p w14:paraId="13867005" w14:textId="77777777" w:rsidR="009270E7" w:rsidRDefault="009270E7" w:rsidP="00E401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92789" w14:textId="77777777" w:rsidR="00E4013E" w:rsidRPr="00E4013E" w:rsidRDefault="00E4013E" w:rsidP="00E4013E">
    <w:pPr>
      <w:pStyle w:val="Header"/>
      <w:pBdr>
        <w:bottom w:val="single" w:sz="4" w:space="1" w:color="auto"/>
      </w:pBdr>
      <w:rPr>
        <w:rFonts w:ascii="Arial" w:hAnsi="Arial" w:cs="Arial"/>
      </w:rPr>
    </w:pPr>
    <w:r w:rsidRPr="00E4013E">
      <w:rPr>
        <w:rFonts w:ascii="Arial" w:hAnsi="Arial" w:cs="Arial"/>
      </w:rPr>
      <w:t>Proba de evaluare a competențelor digitale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58F7"/>
    <w:rsid w:val="0033572D"/>
    <w:rsid w:val="003F348A"/>
    <w:rsid w:val="004010DA"/>
    <w:rsid w:val="0057151A"/>
    <w:rsid w:val="005F561B"/>
    <w:rsid w:val="0073034B"/>
    <w:rsid w:val="00756441"/>
    <w:rsid w:val="00851867"/>
    <w:rsid w:val="008F58F7"/>
    <w:rsid w:val="009270E7"/>
    <w:rsid w:val="0096430E"/>
    <w:rsid w:val="009B69FE"/>
    <w:rsid w:val="00A83EF5"/>
    <w:rsid w:val="00E4013E"/>
    <w:rsid w:val="00E651E9"/>
    <w:rsid w:val="00E77D96"/>
    <w:rsid w:val="00FA2D1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C21E0"/>
  <w15:docId w15:val="{1497DE4E-7B30-43DD-9AC3-938400FE2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4013E"/>
    <w:pPr>
      <w:tabs>
        <w:tab w:val="center" w:pos="4536"/>
        <w:tab w:val="right" w:pos="9072"/>
      </w:tabs>
      <w:spacing w:after="0" w:line="240" w:lineRule="auto"/>
    </w:pPr>
  </w:style>
  <w:style w:type="character" w:customStyle="1" w:styleId="HeaderChar">
    <w:name w:val="Header Char"/>
    <w:basedOn w:val="DefaultParagraphFont"/>
    <w:link w:val="Header"/>
    <w:uiPriority w:val="99"/>
    <w:rsid w:val="00E4013E"/>
  </w:style>
  <w:style w:type="paragraph" w:styleId="Footer">
    <w:name w:val="footer"/>
    <w:basedOn w:val="Normal"/>
    <w:link w:val="FooterChar"/>
    <w:uiPriority w:val="99"/>
    <w:unhideWhenUsed/>
    <w:rsid w:val="00E4013E"/>
    <w:pPr>
      <w:tabs>
        <w:tab w:val="center" w:pos="4536"/>
        <w:tab w:val="right" w:pos="9072"/>
      </w:tabs>
      <w:spacing w:after="0" w:line="240" w:lineRule="auto"/>
    </w:pPr>
  </w:style>
  <w:style w:type="character" w:customStyle="1" w:styleId="FooterChar">
    <w:name w:val="Footer Char"/>
    <w:basedOn w:val="DefaultParagraphFont"/>
    <w:link w:val="Footer"/>
    <w:uiPriority w:val="99"/>
    <w:rsid w:val="00E4013E"/>
  </w:style>
  <w:style w:type="character" w:styleId="Hyperlink">
    <w:name w:val="Hyperlink"/>
    <w:basedOn w:val="DefaultParagraphFont"/>
    <w:uiPriority w:val="99"/>
    <w:unhideWhenUsed/>
    <w:rsid w:val="0096430E"/>
    <w:rPr>
      <w:color w:val="0000FF"/>
      <w:u w:val="single"/>
    </w:rPr>
  </w:style>
  <w:style w:type="character" w:customStyle="1" w:styleId="cite-bracket">
    <w:name w:val="cite-bracket"/>
    <w:basedOn w:val="DefaultParagraphFont"/>
    <w:rsid w:val="0096430E"/>
  </w:style>
  <w:style w:type="character" w:styleId="UnresolvedMention">
    <w:name w:val="Unresolved Mention"/>
    <w:basedOn w:val="DefaultParagraphFont"/>
    <w:uiPriority w:val="99"/>
    <w:semiHidden/>
    <w:unhideWhenUsed/>
    <w:rsid w:val="009643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Liniile_Nazca"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ro.wikipedia.org/wiki/Liniile_Nazca"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o.wikipedia.org/wiki/Liniile_Nazc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static.monden.ro/wp-content/uploads/2020/09/Liniile-Nazca-1000x600.jpg" TargetMode="External"/><Relationship Id="rId4" Type="http://schemas.openxmlformats.org/officeDocument/2006/relationships/footnotes" Target="footnotes.xml"/><Relationship Id="rId9"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151</Words>
  <Characters>882</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elev</cp:lastModifiedBy>
  <cp:revision>3</cp:revision>
  <dcterms:created xsi:type="dcterms:W3CDTF">2019-05-05T19:27:00Z</dcterms:created>
  <dcterms:modified xsi:type="dcterms:W3CDTF">2025-01-15T09:31:00Z</dcterms:modified>
</cp:coreProperties>
</file>