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EFE" w:rsidRPr="003A2358" w:rsidRDefault="00FA4EFE" w:rsidP="00CB5094">
      <w:pPr>
        <w:pStyle w:val="Style9"/>
        <w:widowControl/>
        <w:spacing w:before="60" w:line="240" w:lineRule="auto"/>
        <w:ind w:right="1134"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Milenii la rând oamenii nu au în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eles prea bine mi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carea.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277CDE">
        <w:rPr>
          <w:rStyle w:val="FontStyle45"/>
          <w:rFonts w:ascii="Arial" w:hAnsi="Arial" w:cs="Arial"/>
          <w:sz w:val="24"/>
          <w:szCs w:val="24"/>
        </w:rPr>
        <w:t xml:space="preserve">Până acum </w:t>
      </w:r>
      <w:r w:rsidRPr="003A2358">
        <w:rPr>
          <w:rStyle w:val="FontStyle45"/>
          <w:rFonts w:ascii="Arial" w:hAnsi="Arial" w:cs="Arial"/>
          <w:sz w:val="24"/>
          <w:szCs w:val="24"/>
        </w:rPr>
        <w:t>câteva se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>cole, călătoria cu 60 km/h într-</w:t>
      </w:r>
      <w:r w:rsidRPr="003A2358">
        <w:rPr>
          <w:rStyle w:val="FontStyle45"/>
          <w:rFonts w:ascii="Arial" w:hAnsi="Arial" w:cs="Arial"/>
          <w:sz w:val="24"/>
          <w:szCs w:val="24"/>
        </w:rPr>
        <w:t>o cabină închisă părea imposibilă. Iată cum era argumentată această imposibilitate:</w:t>
      </w:r>
    </w:p>
    <w:p w:rsidR="00FA4EFE" w:rsidRPr="003A2358" w:rsidRDefault="00FA4EFE" w:rsidP="00CB5094">
      <w:pPr>
        <w:pStyle w:val="Style9"/>
        <w:widowControl/>
        <w:spacing w:before="60" w:line="240" w:lineRule="auto"/>
        <w:ind w:right="1134"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“</w:t>
      </w:r>
      <w:r w:rsidRPr="003A2358">
        <w:rPr>
          <w:rStyle w:val="FontStyle45"/>
          <w:rFonts w:ascii="Arial" w:hAnsi="Arial" w:cs="Arial"/>
          <w:sz w:val="24"/>
          <w:szCs w:val="24"/>
        </w:rPr>
        <w:t>Aerul ar presa pe peretele din spatele cabinei. Cei afla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pe locurile din fa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ă s-ar sufoca din lips</w:t>
      </w:r>
      <w:r w:rsidR="00BE3360">
        <w:rPr>
          <w:rStyle w:val="FontStyle45"/>
          <w:rFonts w:ascii="Arial" w:hAnsi="Arial" w:cs="Arial"/>
          <w:sz w:val="24"/>
          <w:szCs w:val="24"/>
        </w:rPr>
        <w:t>a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de aer, iar cei afla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în spate nu ar putea respira aerul prea concentrat!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”</w:t>
      </w:r>
      <w:r w:rsidR="001541FD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.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Pa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importan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în în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elegerea mi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cării au fost făcu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i de Galilei 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Newton în secolul XVII.</w:t>
      </w:r>
    </w:p>
    <w:p w:rsidR="00FA4EFE" w:rsidRPr="003A2358" w:rsidRDefault="00FA4EFE" w:rsidP="00CB5094">
      <w:pPr>
        <w:pStyle w:val="Style9"/>
        <w:widowControl/>
        <w:spacing w:before="60" w:line="240" w:lineRule="auto"/>
        <w:ind w:right="1134"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Astăzi în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elegem mult mai bine mi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carea. Astfel, ne permitem să călătorim confortabil zburând cu 1000 km/h!</w:t>
      </w:r>
      <w:r w:rsidR="001541FD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 </w:t>
      </w:r>
      <w:r w:rsidR="00E71965"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E71965" w:rsidRPr="003A2358" w:rsidRDefault="00E71965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Prezentarea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unor valori numerice fără precizarea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 poate produce confuzii. În caseta din figură este prezentată pă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ania celor de la NASA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(National Aeronautics and Space Administration</w:t>
      </w:r>
      <w:r w:rsidR="00BE3360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- Admin</w:t>
      </w:r>
      <w:r w:rsidR="004F7FB7">
        <w:rPr>
          <w:rStyle w:val="FontStyle45"/>
          <w:rFonts w:ascii="Arial" w:hAnsi="Arial" w:cs="Arial"/>
          <w:sz w:val="24"/>
          <w:szCs w:val="24"/>
        </w:rPr>
        <w:t>i</w:t>
      </w:r>
      <w:r w:rsidRPr="003A2358">
        <w:rPr>
          <w:rStyle w:val="FontStyle45"/>
          <w:rFonts w:ascii="Arial" w:hAnsi="Arial" w:cs="Arial"/>
          <w:sz w:val="24"/>
          <w:szCs w:val="24"/>
        </w:rPr>
        <w:t>stra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ia aeronautică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Spa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ială 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ională). O misiune de sute de milioane de dolari a fost ratată din cauza unei neîn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elegeri asupra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măsură!</w:t>
      </w:r>
    </w:p>
    <w:p w:rsidR="00FA4EFE" w:rsidRPr="003A2358" w:rsidRDefault="001541FD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În 1999, sonda spa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ială Mars Climate Orbiter s-a dezintegrat în apropierea planetei Marte pentru că o echipă de tehnicieni a efectuat calculel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e de apropiere în metri iar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altă 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echipă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le-a</w:t>
      </w:r>
      <w:r w:rsidR="004F7FB7">
        <w:rPr>
          <w:rStyle w:val="FontStyle45"/>
          <w:rFonts w:ascii="Arial" w:hAnsi="Arial" w:cs="Arial"/>
          <w:sz w:val="24"/>
          <w:szCs w:val="24"/>
          <w:lang w:val="it-IT"/>
        </w:rPr>
        <w:t xml:space="preserve"> interpretat ca fiind  picioare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! (1 picior= 0,3038 m)</w:t>
      </w:r>
      <w:r w:rsidR="001C6D20" w:rsidRPr="003A2358">
        <w:rPr>
          <w:rStyle w:val="FontStyle45"/>
          <w:rFonts w:ascii="Arial" w:hAnsi="Arial" w:cs="Arial"/>
          <w:sz w:val="24"/>
          <w:szCs w:val="24"/>
          <w:lang w:val="it-IT"/>
        </w:rPr>
        <w:t>.</w:t>
      </w:r>
    </w:p>
    <w:p w:rsidR="005E6D0F" w:rsidRPr="003A2358" w:rsidRDefault="00F774E5" w:rsidP="004D50AB">
      <w:pPr>
        <w:pStyle w:val="Style9"/>
        <w:widowControl/>
        <w:spacing w:before="60" w:line="240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33675" cy="2733675"/>
            <wp:effectExtent l="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736000" cy="27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A1D" w:rsidRPr="003A2358" w:rsidRDefault="001541FD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 xml:space="preserve">Fiecărei mărimi fizice îi putem atribui câte un etalon, o unitate de măsură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un procedeu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 de măsură</w:t>
      </w:r>
      <w:r w:rsidRPr="003A2358">
        <w:rPr>
          <w:rStyle w:val="FontStyle45"/>
          <w:rFonts w:ascii="Arial" w:hAnsi="Arial" w:cs="Arial"/>
          <w:sz w:val="24"/>
          <w:szCs w:val="24"/>
        </w:rPr>
        <w:t>. Mărimile fizice nu sunt însă independente</w:t>
      </w:r>
      <w:r w:rsidR="00AA2A1D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unele fa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ă de cele</w:t>
      </w:r>
      <w:r w:rsidR="008B47E2" w:rsidRPr="003A2358">
        <w:rPr>
          <w:rStyle w:val="FontStyle45"/>
          <w:rFonts w:ascii="Arial" w:hAnsi="Arial" w:cs="Arial"/>
          <w:sz w:val="24"/>
          <w:szCs w:val="24"/>
        </w:rPr>
        <w:t>lalte. De exemplu, volumul unui vas cubic este determinat de lungimea laturii cubului.</w:t>
      </w:r>
    </w:p>
    <w:p w:rsidR="008B47E2" w:rsidRPr="003A2358" w:rsidRDefault="008B47E2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Prin acorduri interna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ionale a fost creat Sistemul Interna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 de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(SI).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România, alături de alte peste o sută de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BE3360">
        <w:rPr>
          <w:rStyle w:val="FontStyle45"/>
          <w:rFonts w:ascii="Arial" w:hAnsi="Arial" w:cs="Arial"/>
          <w:sz w:val="24"/>
          <w:szCs w:val="24"/>
        </w:rPr>
        <w:t>ări</w:t>
      </w:r>
      <w:r w:rsidRPr="003A2358">
        <w:rPr>
          <w:rStyle w:val="FontStyle45"/>
          <w:rFonts w:ascii="Arial" w:hAnsi="Arial" w:cs="Arial"/>
          <w:sz w:val="24"/>
          <w:szCs w:val="24"/>
        </w:rPr>
        <w:t>, a adoptat acest sistem de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În SI au f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ost definite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>apte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>i de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măsură fundamentale (trei în mecanică) fără referire la alte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i.</w:t>
      </w:r>
      <w:r w:rsidR="004F7FB7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BE3360" w:rsidRDefault="008B47E2" w:rsidP="00BE336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Necesită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ile pentru măsurători </w:t>
      </w:r>
      <w:r w:rsidR="005D35E3" w:rsidRPr="003A2358">
        <w:rPr>
          <w:rStyle w:val="FontStyle45"/>
          <w:rFonts w:ascii="Arial" w:hAnsi="Arial" w:cs="Arial"/>
          <w:sz w:val="24"/>
          <w:szCs w:val="24"/>
        </w:rPr>
        <w:t xml:space="preserve">tot mai </w:t>
      </w:r>
      <w:r w:rsidRPr="003A2358">
        <w:rPr>
          <w:rStyle w:val="FontStyle45"/>
          <w:rFonts w:ascii="Arial" w:hAnsi="Arial" w:cs="Arial"/>
          <w:sz w:val="24"/>
          <w:szCs w:val="24"/>
        </w:rPr>
        <w:t>precise au determinat actualizarea periodică a defini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iilor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fundamentale.</w:t>
      </w:r>
      <w:r w:rsidR="004F7FB7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8B47E2" w:rsidRPr="003A2358" w:rsidRDefault="008B47E2" w:rsidP="00C2603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Cel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>e</w:t>
      </w:r>
      <w:r w:rsidRPr="003A2358">
        <w:rPr>
          <w:rStyle w:val="FontStyle45"/>
          <w:rFonts w:ascii="Arial" w:hAnsi="Arial" w:cs="Arial"/>
          <w:sz w:val="24"/>
          <w:szCs w:val="24"/>
        </w:rPr>
        <w:t>lalte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de măsură din SI, numite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de măsură derivate,  pot fi exprimate  folosind înmul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iri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împăr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iri ale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</w:t>
      </w:r>
      <w:r w:rsidR="00C2603A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fundamentale. 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Astfel, unitatea de măsură pentru volum se exprimă ca puterea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 xml:space="preserve"> a treia 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ii de măsură pentru lungime</w:t>
      </w:r>
      <w:r w:rsidR="00BE3360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(m</w:t>
      </w:r>
      <w:r w:rsidR="00BB4F7C" w:rsidRPr="00D25D06">
        <w:rPr>
          <w:rStyle w:val="FontStyle45"/>
          <w:rFonts w:ascii="Arial" w:hAnsi="Arial" w:cs="Arial"/>
          <w:sz w:val="24"/>
          <w:szCs w:val="24"/>
          <w:vertAlign w:val="superscript"/>
        </w:rPr>
        <w:t>3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).</w:t>
      </w:r>
    </w:p>
    <w:p w:rsidR="00BB4F7C" w:rsidRPr="003A2358" w:rsidRDefault="00BB4F7C" w:rsidP="00C2603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lastRenderedPageBreak/>
        <w:t>Pentru utilizarea comodă 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ilor SI într-o gamă largă de fenomene, au fost introduse prefixe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 simboluri ale acestora, pentru a forma multiplii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submultiplii zecimali ai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măsură.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 […]</w:t>
      </w:r>
    </w:p>
    <w:p w:rsidR="008315DA" w:rsidRPr="003A2358" w:rsidRDefault="00BB4F7C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Alte provocări</w:t>
      </w:r>
      <w:r w:rsidR="00B93A44" w:rsidRPr="003A2358">
        <w:rPr>
          <w:rStyle w:val="FontStyle45"/>
          <w:rFonts w:ascii="Arial" w:hAnsi="Arial" w:cs="Arial"/>
          <w:sz w:val="24"/>
          <w:szCs w:val="24"/>
        </w:rPr>
        <w:t>:</w:t>
      </w:r>
    </w:p>
    <w:p w:rsidR="00C4092F" w:rsidRPr="003A2358" w:rsidRDefault="00756004" w:rsidP="00251432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Scrie în nota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ie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tiin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ifică, folosind unită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SI</w:t>
      </w:r>
      <w:r w:rsidR="00872549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  <w:r w:rsidR="00BB4F7C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</w:p>
    <w:p w:rsidR="00872549" w:rsidRPr="003A2358" w:rsidRDefault="00756004" w:rsidP="004144EF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viteza luminii în vid;</w:t>
      </w:r>
    </w:p>
    <w:p w:rsidR="00756004" w:rsidRPr="003A2358" w:rsidRDefault="00756004" w:rsidP="004144EF">
      <w:pPr>
        <w:numPr>
          <w:ilvl w:val="1"/>
          <w:numId w:val="23"/>
        </w:numPr>
        <w:jc w:val="both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durata unui an;</w:t>
      </w:r>
    </w:p>
    <w:p w:rsidR="00872549" w:rsidRPr="003A2358" w:rsidRDefault="00756004" w:rsidP="004144EF">
      <w:pPr>
        <w:numPr>
          <w:ilvl w:val="1"/>
          <w:numId w:val="23"/>
        </w:numPr>
        <w:jc w:val="both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distan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a pe care o parcurge lumina într-un an </w:t>
      </w:r>
      <w:r w:rsidR="008F7961" w:rsidRPr="003A2358">
        <w:rPr>
          <w:rStyle w:val="FontStyle45"/>
          <w:rFonts w:ascii="Arial" w:hAnsi="Arial" w:cs="Arial"/>
          <w:sz w:val="24"/>
          <w:szCs w:val="24"/>
        </w:rPr>
        <w:t>.</w:t>
      </w:r>
    </w:p>
    <w:p w:rsidR="00C4092F" w:rsidRPr="003A2358" w:rsidRDefault="00CF2CE7" w:rsidP="001C6D20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Cifrele sigure ale unui număr, plus încă una care </w:t>
      </w:r>
      <w:r w:rsidR="00903B58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este estimată, reprezintă cifrel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e semnificative ale acestui număr.</w:t>
      </w:r>
      <w:r w:rsidR="00903B58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Rezultatele calculelor nu trebuie să aibă mai multe cifre semnificative decât cele mai imprecise date folosite. Folosind o riglă gradată în mm:</w:t>
      </w:r>
    </w:p>
    <w:p w:rsidR="00C4092F" w:rsidRPr="003A2358" w:rsidRDefault="00CF2CE7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cu câte cifre semnificative po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măsura lungimea unei coli de scris?</w:t>
      </w:r>
    </w:p>
    <w:p w:rsidR="008F7961" w:rsidRPr="003A2358" w:rsidRDefault="00CF2CE7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cu câte cifre semnificative po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prezenta aria foii?</w:t>
      </w:r>
    </w:p>
    <w:p w:rsidR="00CF2CE7" w:rsidRPr="003A2358" w:rsidRDefault="00903B58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m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ăsoară lungimea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lă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imea colii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5D35E3" w:rsidRPr="003A2358" w:rsidRDefault="005D35E3" w:rsidP="001C6D20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sz w:val="24"/>
          <w:szCs w:val="24"/>
        </w:rPr>
        <w:t>Care dintre următoarele situa</w:t>
      </w:r>
      <w:r w:rsidR="006D51FD" w:rsidRPr="003A2358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="00C2603A">
        <w:rPr>
          <w:rStyle w:val="FontStyle45"/>
          <w:rFonts w:ascii="Arial" w:hAnsi="Arial" w:cs="Arial"/>
          <w:b w:val="0"/>
          <w:sz w:val="24"/>
          <w:szCs w:val="24"/>
        </w:rPr>
        <w:t>ii sunt posibile</w:t>
      </w:r>
      <w:r w:rsidRPr="003A2358">
        <w:rPr>
          <w:rStyle w:val="FontStyle45"/>
          <w:rFonts w:ascii="Arial" w:hAnsi="Arial" w:cs="Arial"/>
          <w:b w:val="0"/>
          <w:sz w:val="24"/>
          <w:szCs w:val="24"/>
        </w:rPr>
        <w:t>?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viteza unui corp să fie la un moment dat nulă, iar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nenulă;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viteza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unui corp să aibă aceea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orientare;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viteza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unui corp să aibă aceea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direc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ie, dar sensuri contrare;</w:t>
      </w:r>
    </w:p>
    <w:p w:rsidR="005D35E3" w:rsidRPr="003A2358" w:rsidRDefault="005D35E3" w:rsidP="001C6D20">
      <w:pPr>
        <w:numPr>
          <w:ilvl w:val="1"/>
          <w:numId w:val="23"/>
        </w:numPr>
        <w:jc w:val="both"/>
        <w:rPr>
          <w:rFonts w:ascii="Arial" w:hAnsi="Arial" w:cs="Arial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un corp să se mi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te înainte, iar accelera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ia acestuia să fie orientată lateral</w:t>
      </w:r>
      <w:r w:rsidR="00C2603A">
        <w:rPr>
          <w:rStyle w:val="FontStyle45"/>
          <w:rFonts w:ascii="Arial" w:hAnsi="Arial" w:cs="Arial"/>
          <w:sz w:val="24"/>
          <w:szCs w:val="24"/>
        </w:rPr>
        <w:t>.</w:t>
      </w:r>
    </w:p>
    <w:p w:rsidR="00F1422C" w:rsidRPr="003A2358" w:rsidRDefault="00251432" w:rsidP="005D35E3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Prefixe SI</w:t>
      </w:r>
      <w:r w:rsidR="00F1422C" w:rsidRPr="003A2358">
        <w:rPr>
          <w:rStyle w:val="FontStyle45"/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2268"/>
      </w:tblGrid>
      <w:tr w:rsidR="00DA70D7" w:rsidRPr="00076C5B" w:rsidTr="00CB5094">
        <w:tc>
          <w:tcPr>
            <w:tcW w:w="2268" w:type="dxa"/>
          </w:tcPr>
          <w:p w:rsidR="00DA70D7" w:rsidRPr="00076C5B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Factor</w:t>
            </w:r>
          </w:p>
        </w:tc>
        <w:tc>
          <w:tcPr>
            <w:tcW w:w="2268" w:type="dxa"/>
          </w:tcPr>
          <w:p w:rsidR="00DA70D7" w:rsidRPr="00076C5B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Nume</w:t>
            </w:r>
          </w:p>
        </w:tc>
        <w:tc>
          <w:tcPr>
            <w:tcW w:w="2268" w:type="dxa"/>
          </w:tcPr>
          <w:p w:rsidR="00DA70D7" w:rsidRPr="00076C5B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 xml:space="preserve">Simbol </w:t>
            </w:r>
          </w:p>
        </w:tc>
      </w:tr>
      <w:tr w:rsidR="00DA70D7" w:rsidRPr="003A2358" w:rsidTr="00CB5094"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peta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</w:t>
            </w:r>
          </w:p>
        </w:tc>
      </w:tr>
      <w:tr w:rsidR="00DA70D7" w:rsidRPr="003A2358" w:rsidTr="00CB5094"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tera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T</w:t>
            </w:r>
          </w:p>
        </w:tc>
      </w:tr>
      <w:tr w:rsidR="00DA70D7" w:rsidRPr="003A2358" w:rsidTr="00CB5094"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giga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G</w:t>
            </w:r>
          </w:p>
        </w:tc>
      </w:tr>
      <w:tr w:rsidR="00CB5094" w:rsidRPr="003A2358" w:rsidTr="00CB5094"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mega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</w:t>
            </w:r>
          </w:p>
        </w:tc>
      </w:tr>
      <w:tr w:rsidR="00DA70D7" w:rsidRPr="003A2358" w:rsidTr="00CB5094"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kilo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k</w:t>
            </w:r>
          </w:p>
        </w:tc>
      </w:tr>
      <w:tr w:rsidR="00DA70D7" w:rsidRPr="003A2358" w:rsidTr="00CB5094"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hecto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</w:p>
        </w:tc>
      </w:tr>
      <w:tr w:rsidR="00DA70D7" w:rsidRPr="003A2358" w:rsidTr="00CB5094"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deca</w:t>
            </w:r>
          </w:p>
        </w:tc>
        <w:tc>
          <w:tcPr>
            <w:tcW w:w="2268" w:type="dxa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da</w:t>
            </w:r>
          </w:p>
        </w:tc>
      </w:tr>
    </w:tbl>
    <w:p w:rsidR="00240EE3" w:rsidRDefault="006036C5" w:rsidP="001B64A0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Fonts w:ascii="Arial" w:hAnsi="Arial" w:cs="Arial"/>
          <w:bCs/>
          <w:noProof/>
        </w:rPr>
      </w:pPr>
      <w:r w:rsidRPr="003A2358">
        <w:rPr>
          <w:rStyle w:val="FontStyle45"/>
          <w:rFonts w:ascii="Arial" w:hAnsi="Arial" w:cs="Arial"/>
          <w:bCs/>
          <w:sz w:val="24"/>
          <w:szCs w:val="24"/>
        </w:rPr>
        <w:t>(Adaptat după</w:t>
      </w:r>
      <w:r w:rsidR="00076C5B">
        <w:rPr>
          <w:rStyle w:val="FontStyle45"/>
          <w:rFonts w:ascii="Arial" w:hAnsi="Arial" w:cs="Arial"/>
          <w:bCs/>
          <w:sz w:val="24"/>
          <w:szCs w:val="24"/>
        </w:rPr>
        <w:t xml:space="preserve"> 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>M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>anual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>ul de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 xml:space="preserve"> 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 xml:space="preserve">Fizică, 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>clasa a IX-a</w:t>
      </w:r>
      <w:r w:rsidRPr="003A2358">
        <w:rPr>
          <w:rStyle w:val="FontStyle45"/>
          <w:rFonts w:ascii="Arial" w:hAnsi="Arial" w:cs="Arial"/>
          <w:bCs/>
          <w:sz w:val="24"/>
          <w:szCs w:val="24"/>
        </w:rPr>
        <w:t>, Mircea Nistor, Mircea Rusu)</w:t>
      </w:r>
    </w:p>
    <w:p w:rsidR="00CB5094" w:rsidRDefault="00CB5094" w:rsidP="001B64A0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Fonts w:ascii="Arial" w:hAnsi="Arial" w:cs="Arial"/>
          <w:bCs/>
          <w:noProof/>
        </w:rPr>
      </w:pPr>
    </w:p>
    <w:p w:rsidR="00CB5094" w:rsidRPr="003A2358" w:rsidRDefault="00CB5094" w:rsidP="001B64A0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bookmarkStart w:id="0" w:name="_GoBack"/>
      <w:r>
        <w:rPr>
          <w:rFonts w:ascii="Arial" w:hAnsi="Arial" w:cs="Arial"/>
          <w:bCs/>
          <w:noProof/>
        </w:rPr>
        <w:lastRenderedPageBreak/>
        <w:drawing>
          <wp:inline distT="0" distB="0" distL="0" distR="0">
            <wp:extent cx="5324475" cy="3152775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</w:p>
    <w:sectPr w:rsidR="00CB5094" w:rsidRPr="003A2358" w:rsidSect="00A440AE">
      <w:headerReference w:type="default" r:id="rId14"/>
      <w:footerReference w:type="default" r:id="rId15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7E0" w:rsidRDefault="002E77E0" w:rsidP="00421842">
      <w:pPr>
        <w:pStyle w:val="Style9"/>
      </w:pPr>
      <w:r>
        <w:separator/>
      </w:r>
    </w:p>
  </w:endnote>
  <w:endnote w:type="continuationSeparator" w:id="0">
    <w:p w:rsidR="002E77E0" w:rsidRDefault="002E77E0" w:rsidP="00421842">
      <w:pPr>
        <w:pStyle w:val="Style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03A" w:rsidRPr="000C1254" w:rsidRDefault="000C1254" w:rsidP="000C1254">
    <w:pPr>
      <w:pStyle w:val="Footer"/>
      <w:rPr>
        <w:sz w:val="20"/>
        <w:szCs w:val="20"/>
      </w:rPr>
    </w:pPr>
    <w:r w:rsidRPr="000C1254">
      <w:rPr>
        <w:rStyle w:val="FontStyle45"/>
        <w:rFonts w:ascii="Arial" w:hAnsi="Arial" w:cs="Arial"/>
        <w:bCs/>
        <w:iCs/>
      </w:rPr>
      <w:t>MECANICA NEWTONIANĂ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7E0" w:rsidRDefault="002E77E0" w:rsidP="00421842">
      <w:pPr>
        <w:pStyle w:val="Style9"/>
      </w:pPr>
      <w:r>
        <w:separator/>
      </w:r>
    </w:p>
  </w:footnote>
  <w:footnote w:type="continuationSeparator" w:id="0">
    <w:p w:rsidR="002E77E0" w:rsidRDefault="002E77E0" w:rsidP="00421842">
      <w:pPr>
        <w:pStyle w:val="Style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A1" w:rsidRDefault="00EA28A1" w:rsidP="00EA28A1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</w:t>
    </w:r>
    <w:r w:rsidR="0047112E">
      <w:rPr>
        <w:rFonts w:ascii="Arial" w:hAnsi="Arial" w:cs="Arial"/>
        <w:sz w:val="20"/>
        <w:szCs w:val="20"/>
      </w:rPr>
      <w:t>nul de bacalaureat naţional 2014</w:t>
    </w:r>
  </w:p>
  <w:p w:rsidR="00C2603A" w:rsidRPr="00EA28A1" w:rsidRDefault="00EA28A1" w:rsidP="00EA28A1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00B725EF"/>
    <w:multiLevelType w:val="multilevel"/>
    <w:tmpl w:val="6682187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5"/>
        </w:tabs>
        <w:ind w:left="1985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1811834"/>
    <w:multiLevelType w:val="hybridMultilevel"/>
    <w:tmpl w:val="961EA4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2B104D50"/>
    <w:multiLevelType w:val="hybridMultilevel"/>
    <w:tmpl w:val="28DE24DA"/>
    <w:lvl w:ilvl="0" w:tplc="32C8908E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3425" w:hanging="360"/>
      </w:pPr>
    </w:lvl>
    <w:lvl w:ilvl="2" w:tplc="0418001B" w:tentative="1">
      <w:start w:val="1"/>
      <w:numFmt w:val="lowerRoman"/>
      <w:lvlText w:val="%3."/>
      <w:lvlJc w:val="right"/>
      <w:pPr>
        <w:ind w:left="4145" w:hanging="180"/>
      </w:pPr>
    </w:lvl>
    <w:lvl w:ilvl="3" w:tplc="0418000F" w:tentative="1">
      <w:start w:val="1"/>
      <w:numFmt w:val="decimal"/>
      <w:lvlText w:val="%4."/>
      <w:lvlJc w:val="left"/>
      <w:pPr>
        <w:ind w:left="4865" w:hanging="360"/>
      </w:pPr>
    </w:lvl>
    <w:lvl w:ilvl="4" w:tplc="04180019" w:tentative="1">
      <w:start w:val="1"/>
      <w:numFmt w:val="lowerLetter"/>
      <w:lvlText w:val="%5."/>
      <w:lvlJc w:val="left"/>
      <w:pPr>
        <w:ind w:left="5585" w:hanging="360"/>
      </w:pPr>
    </w:lvl>
    <w:lvl w:ilvl="5" w:tplc="0418001B" w:tentative="1">
      <w:start w:val="1"/>
      <w:numFmt w:val="lowerRoman"/>
      <w:lvlText w:val="%6."/>
      <w:lvlJc w:val="right"/>
      <w:pPr>
        <w:ind w:left="6305" w:hanging="180"/>
      </w:pPr>
    </w:lvl>
    <w:lvl w:ilvl="6" w:tplc="0418000F" w:tentative="1">
      <w:start w:val="1"/>
      <w:numFmt w:val="decimal"/>
      <w:lvlText w:val="%7."/>
      <w:lvlJc w:val="left"/>
      <w:pPr>
        <w:ind w:left="7025" w:hanging="360"/>
      </w:pPr>
    </w:lvl>
    <w:lvl w:ilvl="7" w:tplc="04180019" w:tentative="1">
      <w:start w:val="1"/>
      <w:numFmt w:val="lowerLetter"/>
      <w:lvlText w:val="%8."/>
      <w:lvlJc w:val="left"/>
      <w:pPr>
        <w:ind w:left="7745" w:hanging="360"/>
      </w:pPr>
    </w:lvl>
    <w:lvl w:ilvl="8" w:tplc="0418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6">
    <w:nsid w:val="2F9F263F"/>
    <w:multiLevelType w:val="hybridMultilevel"/>
    <w:tmpl w:val="F41435AA"/>
    <w:lvl w:ilvl="0" w:tplc="234EA9E4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32965F5D"/>
    <w:multiLevelType w:val="hybridMultilevel"/>
    <w:tmpl w:val="1BA00F02"/>
    <w:lvl w:ilvl="0" w:tplc="04180017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>
    <w:nsid w:val="42F97AEC"/>
    <w:multiLevelType w:val="hybridMultilevel"/>
    <w:tmpl w:val="161A4516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742B73E9"/>
    <w:multiLevelType w:val="hybridMultilevel"/>
    <w:tmpl w:val="EA683EC8"/>
    <w:lvl w:ilvl="0" w:tplc="195413C6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2"/>
  </w:num>
  <w:num w:numId="19">
    <w:abstractNumId w:val="9"/>
  </w:num>
  <w:num w:numId="20">
    <w:abstractNumId w:val="2"/>
  </w:num>
  <w:num w:numId="21">
    <w:abstractNumId w:val="8"/>
  </w:num>
  <w:num w:numId="22">
    <w:abstractNumId w:val="6"/>
  </w:num>
  <w:num w:numId="23">
    <w:abstractNumId w:val="11"/>
  </w:num>
  <w:num w:numId="24">
    <w:abstractNumId w:val="2"/>
  </w:num>
  <w:num w:numId="25">
    <w:abstractNumId w:val="2"/>
  </w:num>
  <w:num w:numId="26">
    <w:abstractNumId w:val="2"/>
  </w:num>
  <w:num w:numId="27">
    <w:abstractNumId w:val="7"/>
  </w:num>
  <w:num w:numId="28">
    <w:abstractNumId w:val="2"/>
  </w:num>
  <w:num w:numId="29">
    <w:abstractNumId w:val="2"/>
  </w:num>
  <w:num w:numId="30">
    <w:abstractNumId w:val="5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EE3"/>
    <w:rsid w:val="00022D11"/>
    <w:rsid w:val="00045DD6"/>
    <w:rsid w:val="00055F4D"/>
    <w:rsid w:val="00076C5B"/>
    <w:rsid w:val="000808FC"/>
    <w:rsid w:val="000B6F39"/>
    <w:rsid w:val="000C1254"/>
    <w:rsid w:val="000C62EA"/>
    <w:rsid w:val="000E23AC"/>
    <w:rsid w:val="00126AED"/>
    <w:rsid w:val="001360B6"/>
    <w:rsid w:val="00140E41"/>
    <w:rsid w:val="00150B2B"/>
    <w:rsid w:val="001541FD"/>
    <w:rsid w:val="00162E88"/>
    <w:rsid w:val="00166529"/>
    <w:rsid w:val="001768FB"/>
    <w:rsid w:val="001B64A0"/>
    <w:rsid w:val="001C584F"/>
    <w:rsid w:val="001C6D20"/>
    <w:rsid w:val="001C6FA4"/>
    <w:rsid w:val="001D4324"/>
    <w:rsid w:val="001D4E99"/>
    <w:rsid w:val="001E0E29"/>
    <w:rsid w:val="001E6D80"/>
    <w:rsid w:val="00206EE8"/>
    <w:rsid w:val="002253E9"/>
    <w:rsid w:val="00240EE3"/>
    <w:rsid w:val="00245027"/>
    <w:rsid w:val="00251432"/>
    <w:rsid w:val="00277CDE"/>
    <w:rsid w:val="002907AA"/>
    <w:rsid w:val="002A6197"/>
    <w:rsid w:val="002E7757"/>
    <w:rsid w:val="002E77E0"/>
    <w:rsid w:val="00302B10"/>
    <w:rsid w:val="00343C4C"/>
    <w:rsid w:val="00363219"/>
    <w:rsid w:val="003637BB"/>
    <w:rsid w:val="00365FB2"/>
    <w:rsid w:val="0037792E"/>
    <w:rsid w:val="003870E8"/>
    <w:rsid w:val="003A2358"/>
    <w:rsid w:val="003C38BF"/>
    <w:rsid w:val="003E1A5F"/>
    <w:rsid w:val="003F678D"/>
    <w:rsid w:val="004014FD"/>
    <w:rsid w:val="004144EF"/>
    <w:rsid w:val="00421842"/>
    <w:rsid w:val="0047112E"/>
    <w:rsid w:val="004C373A"/>
    <w:rsid w:val="004D50AB"/>
    <w:rsid w:val="004E7E93"/>
    <w:rsid w:val="004F22AF"/>
    <w:rsid w:val="004F5FED"/>
    <w:rsid w:val="004F7FB7"/>
    <w:rsid w:val="00510E0F"/>
    <w:rsid w:val="00513A4C"/>
    <w:rsid w:val="00537524"/>
    <w:rsid w:val="005D3528"/>
    <w:rsid w:val="005D35E3"/>
    <w:rsid w:val="005D5258"/>
    <w:rsid w:val="005D6147"/>
    <w:rsid w:val="005E6D0F"/>
    <w:rsid w:val="006036C5"/>
    <w:rsid w:val="0064061D"/>
    <w:rsid w:val="006467D3"/>
    <w:rsid w:val="00666325"/>
    <w:rsid w:val="00666584"/>
    <w:rsid w:val="00667F57"/>
    <w:rsid w:val="006A111E"/>
    <w:rsid w:val="006B743B"/>
    <w:rsid w:val="006D51FD"/>
    <w:rsid w:val="006F0F49"/>
    <w:rsid w:val="00705A7A"/>
    <w:rsid w:val="007347EA"/>
    <w:rsid w:val="007355AB"/>
    <w:rsid w:val="00756004"/>
    <w:rsid w:val="0078417F"/>
    <w:rsid w:val="00792336"/>
    <w:rsid w:val="007D699C"/>
    <w:rsid w:val="008150E3"/>
    <w:rsid w:val="008315DA"/>
    <w:rsid w:val="00832EB0"/>
    <w:rsid w:val="00833408"/>
    <w:rsid w:val="00844BF4"/>
    <w:rsid w:val="00857E3B"/>
    <w:rsid w:val="00872549"/>
    <w:rsid w:val="008801CD"/>
    <w:rsid w:val="008859A8"/>
    <w:rsid w:val="008A5A8E"/>
    <w:rsid w:val="008B47E2"/>
    <w:rsid w:val="008C4C7E"/>
    <w:rsid w:val="008C54B7"/>
    <w:rsid w:val="008F7961"/>
    <w:rsid w:val="00903B58"/>
    <w:rsid w:val="0091347D"/>
    <w:rsid w:val="009304F0"/>
    <w:rsid w:val="00944CC5"/>
    <w:rsid w:val="00952F1D"/>
    <w:rsid w:val="009647CE"/>
    <w:rsid w:val="009A6540"/>
    <w:rsid w:val="009C416B"/>
    <w:rsid w:val="009C4ECA"/>
    <w:rsid w:val="009E1B7C"/>
    <w:rsid w:val="009E429D"/>
    <w:rsid w:val="009E49C4"/>
    <w:rsid w:val="00A12A8B"/>
    <w:rsid w:val="00A440AE"/>
    <w:rsid w:val="00A82ECC"/>
    <w:rsid w:val="00A92196"/>
    <w:rsid w:val="00A9701C"/>
    <w:rsid w:val="00AA2A1D"/>
    <w:rsid w:val="00AD1C3B"/>
    <w:rsid w:val="00AD5F94"/>
    <w:rsid w:val="00B07CE8"/>
    <w:rsid w:val="00B16900"/>
    <w:rsid w:val="00B4105C"/>
    <w:rsid w:val="00B93A44"/>
    <w:rsid w:val="00B951E2"/>
    <w:rsid w:val="00BB4F7C"/>
    <w:rsid w:val="00BC4503"/>
    <w:rsid w:val="00BE3360"/>
    <w:rsid w:val="00C11411"/>
    <w:rsid w:val="00C2603A"/>
    <w:rsid w:val="00C4092F"/>
    <w:rsid w:val="00C558D4"/>
    <w:rsid w:val="00C6655F"/>
    <w:rsid w:val="00C76F27"/>
    <w:rsid w:val="00C86640"/>
    <w:rsid w:val="00CA498F"/>
    <w:rsid w:val="00CB5094"/>
    <w:rsid w:val="00CF2CE7"/>
    <w:rsid w:val="00D25D06"/>
    <w:rsid w:val="00D27617"/>
    <w:rsid w:val="00D90DCD"/>
    <w:rsid w:val="00DA70D7"/>
    <w:rsid w:val="00E30718"/>
    <w:rsid w:val="00E30871"/>
    <w:rsid w:val="00E32E70"/>
    <w:rsid w:val="00E505B2"/>
    <w:rsid w:val="00E50952"/>
    <w:rsid w:val="00E521DA"/>
    <w:rsid w:val="00E62628"/>
    <w:rsid w:val="00E64762"/>
    <w:rsid w:val="00E71965"/>
    <w:rsid w:val="00E82080"/>
    <w:rsid w:val="00E823D4"/>
    <w:rsid w:val="00E838C0"/>
    <w:rsid w:val="00EA28A1"/>
    <w:rsid w:val="00EF1335"/>
    <w:rsid w:val="00EF4FDA"/>
    <w:rsid w:val="00F1422C"/>
    <w:rsid w:val="00F774E5"/>
    <w:rsid w:val="00FA4EFE"/>
    <w:rsid w:val="00FA76D4"/>
    <w:rsid w:val="00FB7ADA"/>
    <w:rsid w:val="00FC2F12"/>
    <w:rsid w:val="00FE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EA28A1"/>
    <w:rPr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98F96F-5EF3-4375-98CA-D380D4FD11E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o-RO"/>
        </a:p>
      </dgm:t>
    </dgm:pt>
    <dgm:pt modelId="{0116F766-5AB2-45C9-A7F5-0EC33C0A0CB6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solidFill>
          <a:schemeClr val="accent3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r>
            <a:rPr lang="en-US"/>
            <a:t>arbori</a:t>
          </a:r>
          <a:endParaRPr lang="ro-RO"/>
        </a:p>
      </dgm:t>
    </dgm:pt>
    <dgm:pt modelId="{A23CAA96-8903-4005-B9BB-275ED640652E}" type="parTrans" cxnId="{336A417D-5BF5-450A-A357-0F7324874B40}">
      <dgm:prSet/>
      <dgm:spPr/>
      <dgm:t>
        <a:bodyPr/>
        <a:lstStyle/>
        <a:p>
          <a:endParaRPr lang="ro-RO"/>
        </a:p>
      </dgm:t>
    </dgm:pt>
    <dgm:pt modelId="{4BEDE628-2EDD-4E31-A316-7759F2BDEA9C}" type="sibTrans" cxnId="{336A417D-5BF5-450A-A357-0F7324874B40}">
      <dgm:prSet/>
      <dgm:spPr/>
      <dgm:t>
        <a:bodyPr/>
        <a:lstStyle/>
        <a:p>
          <a:endParaRPr lang="ro-RO"/>
        </a:p>
      </dgm:t>
    </dgm:pt>
    <dgm:pt modelId="{2FCA7ACF-DD09-4D3E-95B2-68CD8AB67A7B}">
      <dgm:prSet phldrT="[Text]"/>
      <dgm:spPr>
        <a:solidFill>
          <a:schemeClr val="accent5">
            <a:lumMod val="40000"/>
            <a:lumOff val="60000"/>
            <a:alpha val="89804"/>
          </a:schemeClr>
        </a:solidFill>
        <a:ln>
          <a:solidFill>
            <a:schemeClr val="tx1"/>
          </a:solidFill>
        </a:ln>
      </dgm:spPr>
      <dgm:t>
        <a:bodyPr/>
        <a:lstStyle/>
        <a:p>
          <a:r>
            <a:rPr lang="en-US"/>
            <a:t>cu frunze    </a:t>
          </a:r>
        </a:p>
        <a:p>
          <a:r>
            <a:rPr lang="en-US"/>
            <a:t>cazatoare</a:t>
          </a:r>
          <a:endParaRPr lang="ro-RO"/>
        </a:p>
      </dgm:t>
    </dgm:pt>
    <dgm:pt modelId="{C5D39D85-4836-4FA3-AE1C-A4B8E20A8F5A}" type="parTrans" cxnId="{9E3DB4CC-26BE-4556-8BBA-323425BEBDE5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ro-RO"/>
        </a:p>
      </dgm:t>
    </dgm:pt>
    <dgm:pt modelId="{1EA32BDA-1D29-4637-8FD8-68204F9AB082}" type="sibTrans" cxnId="{9E3DB4CC-26BE-4556-8BBA-323425BEBDE5}">
      <dgm:prSet/>
      <dgm:spPr/>
      <dgm:t>
        <a:bodyPr/>
        <a:lstStyle/>
        <a:p>
          <a:endParaRPr lang="ro-RO"/>
        </a:p>
      </dgm:t>
    </dgm:pt>
    <dgm:pt modelId="{FEFF47BC-F056-41C5-A433-7D10EC40E187}">
      <dgm:prSet phldrT="[Text]"/>
      <dgm:spPr>
        <a:solidFill>
          <a:schemeClr val="accent5">
            <a:lumMod val="75000"/>
            <a:alpha val="90000"/>
          </a:schemeClr>
        </a:solidFill>
        <a:ln>
          <a:solidFill>
            <a:schemeClr val="tx1"/>
          </a:solidFill>
        </a:ln>
      </dgm:spPr>
      <dgm:t>
        <a:bodyPr/>
        <a:lstStyle/>
        <a:p>
          <a:r>
            <a:rPr lang="en-US"/>
            <a:t>foioase: </a:t>
          </a:r>
        </a:p>
        <a:p>
          <a:r>
            <a:rPr lang="en-US"/>
            <a:t>fag, tei, etc.</a:t>
          </a:r>
          <a:endParaRPr lang="ro-RO"/>
        </a:p>
      </dgm:t>
    </dgm:pt>
    <dgm:pt modelId="{07EB389B-2CD3-45DA-A96E-3E7172BB36F6}" type="parTrans" cxnId="{E9EE25DD-EDA3-4827-B282-90DA1B18208D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ro-RO"/>
        </a:p>
      </dgm:t>
    </dgm:pt>
    <dgm:pt modelId="{47ECDFC5-CE60-4195-BFB7-3BE6B242302E}" type="sibTrans" cxnId="{E9EE25DD-EDA3-4827-B282-90DA1B18208D}">
      <dgm:prSet/>
      <dgm:spPr/>
      <dgm:t>
        <a:bodyPr/>
        <a:lstStyle/>
        <a:p>
          <a:endParaRPr lang="ro-RO"/>
        </a:p>
      </dgm:t>
    </dgm:pt>
    <dgm:pt modelId="{E9BDD412-0EF9-4292-88B0-30A9722E8C8F}">
      <dgm:prSet phldrT="[Text]"/>
      <dgm:spPr>
        <a:solidFill>
          <a:schemeClr val="accent5">
            <a:lumMod val="75000"/>
            <a:alpha val="90000"/>
          </a:schemeClr>
        </a:solidFill>
        <a:ln>
          <a:solidFill>
            <a:schemeClr val="tx1"/>
          </a:solidFill>
        </a:ln>
      </dgm:spPr>
      <dgm:t>
        <a:bodyPr/>
        <a:lstStyle/>
        <a:p>
          <a:r>
            <a:rPr lang="en-US"/>
            <a:t>rasinoase:</a:t>
          </a:r>
        </a:p>
        <a:p>
          <a:r>
            <a:rPr lang="en-US"/>
            <a:t>chiparos, etc.</a:t>
          </a:r>
          <a:endParaRPr lang="ro-RO"/>
        </a:p>
      </dgm:t>
    </dgm:pt>
    <dgm:pt modelId="{C2AA2FFE-8FBE-44A5-930C-0D6D72D0731B}" type="parTrans" cxnId="{06EB6280-C4EB-4CCD-A744-48BEEFF4E7E2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ro-RO"/>
        </a:p>
      </dgm:t>
    </dgm:pt>
    <dgm:pt modelId="{CCB2A5BD-1FD9-401A-8AA3-26E179BFB38C}" type="sibTrans" cxnId="{06EB6280-C4EB-4CCD-A744-48BEEFF4E7E2}">
      <dgm:prSet/>
      <dgm:spPr/>
      <dgm:t>
        <a:bodyPr/>
        <a:lstStyle/>
        <a:p>
          <a:endParaRPr lang="ro-RO"/>
        </a:p>
      </dgm:t>
    </dgm:pt>
    <dgm:pt modelId="{775D8ACF-79D0-484C-A5FB-BDBC7E874A4D}">
      <dgm:prSet phldrT="[Text]"/>
      <dgm:spPr>
        <a:solidFill>
          <a:schemeClr val="accent5">
            <a:lumMod val="40000"/>
            <a:lumOff val="60000"/>
            <a:alpha val="90000"/>
          </a:schemeClr>
        </a:solidFill>
        <a:ln>
          <a:solidFill>
            <a:schemeClr val="tx1"/>
          </a:solidFill>
        </a:ln>
      </dgm:spPr>
      <dgm:t>
        <a:bodyPr/>
        <a:lstStyle/>
        <a:p>
          <a:r>
            <a:rPr lang="en-US"/>
            <a:t>cu frunze </a:t>
          </a:r>
        </a:p>
        <a:p>
          <a:r>
            <a:rPr lang="en-US"/>
            <a:t>perene</a:t>
          </a:r>
          <a:endParaRPr lang="ro-RO"/>
        </a:p>
      </dgm:t>
    </dgm:pt>
    <dgm:pt modelId="{3AA6FE55-3E7C-49DE-8CD9-7A2FFD9CD968}" type="parTrans" cxnId="{F4CB8150-2E2D-419C-AD87-CA4D3C8410D6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ro-RO"/>
        </a:p>
      </dgm:t>
    </dgm:pt>
    <dgm:pt modelId="{D00DE26C-F6AD-417E-A32F-59C92F0161A0}" type="sibTrans" cxnId="{F4CB8150-2E2D-419C-AD87-CA4D3C8410D6}">
      <dgm:prSet/>
      <dgm:spPr/>
      <dgm:t>
        <a:bodyPr/>
        <a:lstStyle/>
        <a:p>
          <a:endParaRPr lang="ro-RO"/>
        </a:p>
      </dgm:t>
    </dgm:pt>
    <dgm:pt modelId="{A2099528-C25C-4757-BCF3-0FE164DC77F4}">
      <dgm:prSet phldrT="[Text]"/>
      <dgm:spPr>
        <a:solidFill>
          <a:schemeClr val="accent5">
            <a:lumMod val="75000"/>
            <a:alpha val="90000"/>
          </a:schemeClr>
        </a:solidFill>
        <a:ln>
          <a:solidFill>
            <a:schemeClr val="tx1"/>
          </a:solidFill>
        </a:ln>
      </dgm:spPr>
      <dgm:t>
        <a:bodyPr/>
        <a:lstStyle/>
        <a:p>
          <a:r>
            <a:rPr lang="en-US"/>
            <a:t>rasinoase:</a:t>
          </a:r>
        </a:p>
        <a:p>
          <a:r>
            <a:rPr lang="en-US"/>
            <a:t>brad, pin, etc.</a:t>
          </a:r>
          <a:endParaRPr lang="ro-RO"/>
        </a:p>
      </dgm:t>
    </dgm:pt>
    <dgm:pt modelId="{78650809-16F9-4024-AA30-88B6764E639C}" type="parTrans" cxnId="{4FDC24BA-DBBD-402B-A966-A360D8EF5769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ro-RO"/>
        </a:p>
      </dgm:t>
    </dgm:pt>
    <dgm:pt modelId="{0BCEADCE-A353-481B-983C-C4C49A758E28}" type="sibTrans" cxnId="{4FDC24BA-DBBD-402B-A966-A360D8EF5769}">
      <dgm:prSet/>
      <dgm:spPr/>
      <dgm:t>
        <a:bodyPr/>
        <a:lstStyle/>
        <a:p>
          <a:endParaRPr lang="ro-RO"/>
        </a:p>
      </dgm:t>
    </dgm:pt>
    <dgm:pt modelId="{9E736559-6D05-4CB1-BB16-7D49164874FC}" type="pres">
      <dgm:prSet presAssocID="{9B98F96F-5EF3-4375-98CA-D380D4FD11E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6573C89-81D5-4A6C-BDA7-0FA6F51A68B3}" type="pres">
      <dgm:prSet presAssocID="{0116F766-5AB2-45C9-A7F5-0EC33C0A0CB6}" presName="hierRoot1" presStyleCnt="0"/>
      <dgm:spPr/>
    </dgm:pt>
    <dgm:pt modelId="{688C7B0C-5C73-4938-AEE2-4D3D0A7CBB41}" type="pres">
      <dgm:prSet presAssocID="{0116F766-5AB2-45C9-A7F5-0EC33C0A0CB6}" presName="composite" presStyleCnt="0"/>
      <dgm:spPr/>
    </dgm:pt>
    <dgm:pt modelId="{789E220B-53CF-45F2-ABC4-1CC42E7B4D5E}" type="pres">
      <dgm:prSet presAssocID="{0116F766-5AB2-45C9-A7F5-0EC33C0A0CB6}" presName="background" presStyleLbl="node0" presStyleIdx="0" presStyleCnt="1"/>
      <dgm:spPr>
        <a:noFill/>
      </dgm:spPr>
    </dgm:pt>
    <dgm:pt modelId="{D60EF247-7AEB-4EC3-B98D-9C6F36AA08D3}" type="pres">
      <dgm:prSet presAssocID="{0116F766-5AB2-45C9-A7F5-0EC33C0A0CB6}" presName="text" presStyleLbl="fgAcc0" presStyleIdx="0" presStyleCnt="1" custScaleX="134146" custScaleY="66625">
        <dgm:presLayoutVars>
          <dgm:chPref val="3"/>
        </dgm:presLayoutVars>
      </dgm:prSet>
      <dgm:spPr/>
    </dgm:pt>
    <dgm:pt modelId="{520715E5-39B2-458F-BC63-6DED66B15660}" type="pres">
      <dgm:prSet presAssocID="{0116F766-5AB2-45C9-A7F5-0EC33C0A0CB6}" presName="hierChild2" presStyleCnt="0"/>
      <dgm:spPr/>
    </dgm:pt>
    <dgm:pt modelId="{8DD6EDC0-3B20-49A5-A41E-81262181E18E}" type="pres">
      <dgm:prSet presAssocID="{C5D39D85-4836-4FA3-AE1C-A4B8E20A8F5A}" presName="Name10" presStyleLbl="parChTrans1D2" presStyleIdx="0" presStyleCnt="2"/>
      <dgm:spPr/>
    </dgm:pt>
    <dgm:pt modelId="{B07E64C6-17D8-4185-A5B8-7E4478F2E785}" type="pres">
      <dgm:prSet presAssocID="{2FCA7ACF-DD09-4D3E-95B2-68CD8AB67A7B}" presName="hierRoot2" presStyleCnt="0"/>
      <dgm:spPr/>
    </dgm:pt>
    <dgm:pt modelId="{3A1E8E6C-83D3-4188-B220-64CB11AD9255}" type="pres">
      <dgm:prSet presAssocID="{2FCA7ACF-DD09-4D3E-95B2-68CD8AB67A7B}" presName="composite2" presStyleCnt="0"/>
      <dgm:spPr/>
    </dgm:pt>
    <dgm:pt modelId="{3C0F0834-B4E5-489C-8571-DEFE926B8C2F}" type="pres">
      <dgm:prSet presAssocID="{2FCA7ACF-DD09-4D3E-95B2-68CD8AB67A7B}" presName="background2" presStyleLbl="node2" presStyleIdx="0" presStyleCnt="2"/>
      <dgm:spPr>
        <a:noFill/>
      </dgm:spPr>
    </dgm:pt>
    <dgm:pt modelId="{9FF3033C-2E32-432F-8B59-736C78156B07}" type="pres">
      <dgm:prSet presAssocID="{2FCA7ACF-DD09-4D3E-95B2-68CD8AB67A7B}" presName="text2" presStyleLbl="fgAcc2" presStyleIdx="0" presStyleCnt="2" custScaleX="126511" custScaleY="58969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70C55CE1-7D4C-4DE6-8513-E273AE08DA35}" type="pres">
      <dgm:prSet presAssocID="{2FCA7ACF-DD09-4D3E-95B2-68CD8AB67A7B}" presName="hierChild3" presStyleCnt="0"/>
      <dgm:spPr/>
    </dgm:pt>
    <dgm:pt modelId="{03E2C8F4-89AD-4B4C-B53B-8F3414957870}" type="pres">
      <dgm:prSet presAssocID="{07EB389B-2CD3-45DA-A96E-3E7172BB36F6}" presName="Name17" presStyleLbl="parChTrans1D3" presStyleIdx="0" presStyleCnt="3"/>
      <dgm:spPr/>
    </dgm:pt>
    <dgm:pt modelId="{E9CAD969-D46A-4286-8B36-37CF985DAEA2}" type="pres">
      <dgm:prSet presAssocID="{FEFF47BC-F056-41C5-A433-7D10EC40E187}" presName="hierRoot3" presStyleCnt="0"/>
      <dgm:spPr/>
    </dgm:pt>
    <dgm:pt modelId="{EB7236A6-A87A-40E4-8965-B7F4B2940571}" type="pres">
      <dgm:prSet presAssocID="{FEFF47BC-F056-41C5-A433-7D10EC40E187}" presName="composite3" presStyleCnt="0"/>
      <dgm:spPr/>
    </dgm:pt>
    <dgm:pt modelId="{CD537A36-C26A-4B3C-9D56-9B76F562FF35}" type="pres">
      <dgm:prSet presAssocID="{FEFF47BC-F056-41C5-A433-7D10EC40E187}" presName="background3" presStyleLbl="node3" presStyleIdx="0" presStyleCnt="3"/>
      <dgm:spPr>
        <a:solidFill>
          <a:schemeClr val="bg1"/>
        </a:solidFill>
      </dgm:spPr>
    </dgm:pt>
    <dgm:pt modelId="{D6ECB1FD-6E29-41C7-B238-B433B6B6AB33}" type="pres">
      <dgm:prSet presAssocID="{FEFF47BC-F056-41C5-A433-7D10EC40E187}" presName="text3" presStyleLbl="fgAcc3" presStyleIdx="0" presStyleCnt="3" custScaleY="7217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0364863-9F6E-4060-B99A-2CEE42A022A9}" type="pres">
      <dgm:prSet presAssocID="{FEFF47BC-F056-41C5-A433-7D10EC40E187}" presName="hierChild4" presStyleCnt="0"/>
      <dgm:spPr/>
    </dgm:pt>
    <dgm:pt modelId="{BB1A29BB-F880-429B-B07F-272B96CCC694}" type="pres">
      <dgm:prSet presAssocID="{C2AA2FFE-8FBE-44A5-930C-0D6D72D0731B}" presName="Name17" presStyleLbl="parChTrans1D3" presStyleIdx="1" presStyleCnt="3"/>
      <dgm:spPr/>
    </dgm:pt>
    <dgm:pt modelId="{2F351C16-13B2-42EE-A336-27B1861105DB}" type="pres">
      <dgm:prSet presAssocID="{E9BDD412-0EF9-4292-88B0-30A9722E8C8F}" presName="hierRoot3" presStyleCnt="0"/>
      <dgm:spPr/>
    </dgm:pt>
    <dgm:pt modelId="{03CAF39D-22DE-436C-B87C-BE89AB05F246}" type="pres">
      <dgm:prSet presAssocID="{E9BDD412-0EF9-4292-88B0-30A9722E8C8F}" presName="composite3" presStyleCnt="0"/>
      <dgm:spPr/>
    </dgm:pt>
    <dgm:pt modelId="{AD19639E-2A32-4E33-A9A0-155E1ADF0C0E}" type="pres">
      <dgm:prSet presAssocID="{E9BDD412-0EF9-4292-88B0-30A9722E8C8F}" presName="background3" presStyleLbl="node3" presStyleIdx="1" presStyleCnt="3"/>
      <dgm:spPr>
        <a:noFill/>
      </dgm:spPr>
    </dgm:pt>
    <dgm:pt modelId="{488ECA48-1DD4-45DA-8345-C2B84BB0B091}" type="pres">
      <dgm:prSet presAssocID="{E9BDD412-0EF9-4292-88B0-30A9722E8C8F}" presName="text3" presStyleLbl="fgAcc3" presStyleIdx="1" presStyleCnt="3" custScaleY="65933">
        <dgm:presLayoutVars>
          <dgm:chPref val="3"/>
        </dgm:presLayoutVars>
      </dgm:prSet>
      <dgm:spPr/>
    </dgm:pt>
    <dgm:pt modelId="{DBD72A6E-BE6A-4458-A7A3-E49FE3BCC880}" type="pres">
      <dgm:prSet presAssocID="{E9BDD412-0EF9-4292-88B0-30A9722E8C8F}" presName="hierChild4" presStyleCnt="0"/>
      <dgm:spPr/>
    </dgm:pt>
    <dgm:pt modelId="{F05DD133-874E-405F-8ABA-EE578C74920C}" type="pres">
      <dgm:prSet presAssocID="{3AA6FE55-3E7C-49DE-8CD9-7A2FFD9CD968}" presName="Name10" presStyleLbl="parChTrans1D2" presStyleIdx="1" presStyleCnt="2"/>
      <dgm:spPr/>
    </dgm:pt>
    <dgm:pt modelId="{840F87C6-3864-43BE-B6D0-F32179E5F902}" type="pres">
      <dgm:prSet presAssocID="{775D8ACF-79D0-484C-A5FB-BDBC7E874A4D}" presName="hierRoot2" presStyleCnt="0"/>
      <dgm:spPr/>
    </dgm:pt>
    <dgm:pt modelId="{D14E81B4-DAC0-4E83-ADD3-3BF1E7D4B986}" type="pres">
      <dgm:prSet presAssocID="{775D8ACF-79D0-484C-A5FB-BDBC7E874A4D}" presName="composite2" presStyleCnt="0"/>
      <dgm:spPr/>
    </dgm:pt>
    <dgm:pt modelId="{557EFB92-24E6-437E-90B3-22B0104AD99F}" type="pres">
      <dgm:prSet presAssocID="{775D8ACF-79D0-484C-A5FB-BDBC7E874A4D}" presName="background2" presStyleLbl="node2" presStyleIdx="1" presStyleCnt="2"/>
      <dgm:spPr>
        <a:noFill/>
      </dgm:spPr>
    </dgm:pt>
    <dgm:pt modelId="{E6291E81-992A-4FC7-9024-012205DE6143}" type="pres">
      <dgm:prSet presAssocID="{775D8ACF-79D0-484C-A5FB-BDBC7E874A4D}" presName="text2" presStyleLbl="fgAcc2" presStyleIdx="1" presStyleCnt="2" custScaleX="128065" custScaleY="68420" custLinFactNeighborX="0" custLinFactNeighborY="-43">
        <dgm:presLayoutVars>
          <dgm:chPref val="3"/>
        </dgm:presLayoutVars>
      </dgm:prSet>
      <dgm:spPr/>
    </dgm:pt>
    <dgm:pt modelId="{4767C73B-6641-448E-BEFA-F8C82537F420}" type="pres">
      <dgm:prSet presAssocID="{775D8ACF-79D0-484C-A5FB-BDBC7E874A4D}" presName="hierChild3" presStyleCnt="0"/>
      <dgm:spPr/>
    </dgm:pt>
    <dgm:pt modelId="{10170E8E-2D2C-419D-AD2C-A695F7E6E8ED}" type="pres">
      <dgm:prSet presAssocID="{78650809-16F9-4024-AA30-88B6764E639C}" presName="Name17" presStyleLbl="parChTrans1D3" presStyleIdx="2" presStyleCnt="3"/>
      <dgm:spPr/>
    </dgm:pt>
    <dgm:pt modelId="{60A55324-0449-472F-899C-98EDCCD4D2B7}" type="pres">
      <dgm:prSet presAssocID="{A2099528-C25C-4757-BCF3-0FE164DC77F4}" presName="hierRoot3" presStyleCnt="0"/>
      <dgm:spPr/>
    </dgm:pt>
    <dgm:pt modelId="{343D2235-BCA2-4629-82EE-B96D845D1195}" type="pres">
      <dgm:prSet presAssocID="{A2099528-C25C-4757-BCF3-0FE164DC77F4}" presName="composite3" presStyleCnt="0"/>
      <dgm:spPr/>
    </dgm:pt>
    <dgm:pt modelId="{708701B1-2B5D-4D8B-B8F1-5EBCCA1EF4F8}" type="pres">
      <dgm:prSet presAssocID="{A2099528-C25C-4757-BCF3-0FE164DC77F4}" presName="background3" presStyleLbl="node3" presStyleIdx="2" presStyleCnt="3"/>
      <dgm:spPr>
        <a:noFill/>
      </dgm:spPr>
    </dgm:pt>
    <dgm:pt modelId="{6334FDFC-2BA8-4B0B-9C16-22283ADF176D}" type="pres">
      <dgm:prSet presAssocID="{A2099528-C25C-4757-BCF3-0FE164DC77F4}" presName="text3" presStyleLbl="fgAcc3" presStyleIdx="2" presStyleCnt="3" custScaleY="76667" custLinFactNeighborX="662" custLinFactNeighborY="-12471">
        <dgm:presLayoutVars>
          <dgm:chPref val="3"/>
        </dgm:presLayoutVars>
      </dgm:prSet>
      <dgm:spPr/>
    </dgm:pt>
    <dgm:pt modelId="{8D38E738-C77B-43DD-B5A6-16C5B7B39DB4}" type="pres">
      <dgm:prSet presAssocID="{A2099528-C25C-4757-BCF3-0FE164DC77F4}" presName="hierChild4" presStyleCnt="0"/>
      <dgm:spPr/>
    </dgm:pt>
  </dgm:ptLst>
  <dgm:cxnLst>
    <dgm:cxn modelId="{DBABCE09-CE5D-4243-90B1-2D971B963805}" type="presOf" srcId="{2FCA7ACF-DD09-4D3E-95B2-68CD8AB67A7B}" destId="{9FF3033C-2E32-432F-8B59-736C78156B07}" srcOrd="0" destOrd="0" presId="urn:microsoft.com/office/officeart/2005/8/layout/hierarchy1"/>
    <dgm:cxn modelId="{A882C9FD-5D7C-4CF7-A49A-4B554469A693}" type="presOf" srcId="{FEFF47BC-F056-41C5-A433-7D10EC40E187}" destId="{D6ECB1FD-6E29-41C7-B238-B433B6B6AB33}" srcOrd="0" destOrd="0" presId="urn:microsoft.com/office/officeart/2005/8/layout/hierarchy1"/>
    <dgm:cxn modelId="{F4CB8150-2E2D-419C-AD87-CA4D3C8410D6}" srcId="{0116F766-5AB2-45C9-A7F5-0EC33C0A0CB6}" destId="{775D8ACF-79D0-484C-A5FB-BDBC7E874A4D}" srcOrd="1" destOrd="0" parTransId="{3AA6FE55-3E7C-49DE-8CD9-7A2FFD9CD968}" sibTransId="{D00DE26C-F6AD-417E-A32F-59C92F0161A0}"/>
    <dgm:cxn modelId="{D3A9A38C-918F-4BF2-A717-DE8DEE4742D5}" type="presOf" srcId="{A2099528-C25C-4757-BCF3-0FE164DC77F4}" destId="{6334FDFC-2BA8-4B0B-9C16-22283ADF176D}" srcOrd="0" destOrd="0" presId="urn:microsoft.com/office/officeart/2005/8/layout/hierarchy1"/>
    <dgm:cxn modelId="{1B83E2C4-393F-4469-8BBD-567478F5CD99}" type="presOf" srcId="{C2AA2FFE-8FBE-44A5-930C-0D6D72D0731B}" destId="{BB1A29BB-F880-429B-B07F-272B96CCC694}" srcOrd="0" destOrd="0" presId="urn:microsoft.com/office/officeart/2005/8/layout/hierarchy1"/>
    <dgm:cxn modelId="{4FDC24BA-DBBD-402B-A966-A360D8EF5769}" srcId="{775D8ACF-79D0-484C-A5FB-BDBC7E874A4D}" destId="{A2099528-C25C-4757-BCF3-0FE164DC77F4}" srcOrd="0" destOrd="0" parTransId="{78650809-16F9-4024-AA30-88B6764E639C}" sibTransId="{0BCEADCE-A353-481B-983C-C4C49A758E28}"/>
    <dgm:cxn modelId="{336A417D-5BF5-450A-A357-0F7324874B40}" srcId="{9B98F96F-5EF3-4375-98CA-D380D4FD11E5}" destId="{0116F766-5AB2-45C9-A7F5-0EC33C0A0CB6}" srcOrd="0" destOrd="0" parTransId="{A23CAA96-8903-4005-B9BB-275ED640652E}" sibTransId="{4BEDE628-2EDD-4E31-A316-7759F2BDEA9C}"/>
    <dgm:cxn modelId="{EF539988-C959-47C1-AF36-4778EA7FB6E8}" type="presOf" srcId="{C5D39D85-4836-4FA3-AE1C-A4B8E20A8F5A}" destId="{8DD6EDC0-3B20-49A5-A41E-81262181E18E}" srcOrd="0" destOrd="0" presId="urn:microsoft.com/office/officeart/2005/8/layout/hierarchy1"/>
    <dgm:cxn modelId="{33A215E8-A2E4-485A-9412-DA4B8CD8B8BD}" type="presOf" srcId="{775D8ACF-79D0-484C-A5FB-BDBC7E874A4D}" destId="{E6291E81-992A-4FC7-9024-012205DE6143}" srcOrd="0" destOrd="0" presId="urn:microsoft.com/office/officeart/2005/8/layout/hierarchy1"/>
    <dgm:cxn modelId="{9E3DB4CC-26BE-4556-8BBA-323425BEBDE5}" srcId="{0116F766-5AB2-45C9-A7F5-0EC33C0A0CB6}" destId="{2FCA7ACF-DD09-4D3E-95B2-68CD8AB67A7B}" srcOrd="0" destOrd="0" parTransId="{C5D39D85-4836-4FA3-AE1C-A4B8E20A8F5A}" sibTransId="{1EA32BDA-1D29-4637-8FD8-68204F9AB082}"/>
    <dgm:cxn modelId="{258508CF-90E2-4CDE-8D05-7A74F4694107}" type="presOf" srcId="{0116F766-5AB2-45C9-A7F5-0EC33C0A0CB6}" destId="{D60EF247-7AEB-4EC3-B98D-9C6F36AA08D3}" srcOrd="0" destOrd="0" presId="urn:microsoft.com/office/officeart/2005/8/layout/hierarchy1"/>
    <dgm:cxn modelId="{1098A78D-80E5-4716-8DF5-23FFA80D6A50}" type="presOf" srcId="{9B98F96F-5EF3-4375-98CA-D380D4FD11E5}" destId="{9E736559-6D05-4CB1-BB16-7D49164874FC}" srcOrd="0" destOrd="0" presId="urn:microsoft.com/office/officeart/2005/8/layout/hierarchy1"/>
    <dgm:cxn modelId="{3A020745-EBA8-4F1D-830D-EA069B4EB229}" type="presOf" srcId="{3AA6FE55-3E7C-49DE-8CD9-7A2FFD9CD968}" destId="{F05DD133-874E-405F-8ABA-EE578C74920C}" srcOrd="0" destOrd="0" presId="urn:microsoft.com/office/officeart/2005/8/layout/hierarchy1"/>
    <dgm:cxn modelId="{CD062100-259C-4CA4-9450-EA269DFDA302}" type="presOf" srcId="{78650809-16F9-4024-AA30-88B6764E639C}" destId="{10170E8E-2D2C-419D-AD2C-A695F7E6E8ED}" srcOrd="0" destOrd="0" presId="urn:microsoft.com/office/officeart/2005/8/layout/hierarchy1"/>
    <dgm:cxn modelId="{ED092061-B957-43BD-9844-E1F430198592}" type="presOf" srcId="{07EB389B-2CD3-45DA-A96E-3E7172BB36F6}" destId="{03E2C8F4-89AD-4B4C-B53B-8F3414957870}" srcOrd="0" destOrd="0" presId="urn:microsoft.com/office/officeart/2005/8/layout/hierarchy1"/>
    <dgm:cxn modelId="{1BD30919-0BDA-42AA-86C7-FCF1FD95846A}" type="presOf" srcId="{E9BDD412-0EF9-4292-88B0-30A9722E8C8F}" destId="{488ECA48-1DD4-45DA-8345-C2B84BB0B091}" srcOrd="0" destOrd="0" presId="urn:microsoft.com/office/officeart/2005/8/layout/hierarchy1"/>
    <dgm:cxn modelId="{E9EE25DD-EDA3-4827-B282-90DA1B18208D}" srcId="{2FCA7ACF-DD09-4D3E-95B2-68CD8AB67A7B}" destId="{FEFF47BC-F056-41C5-A433-7D10EC40E187}" srcOrd="0" destOrd="0" parTransId="{07EB389B-2CD3-45DA-A96E-3E7172BB36F6}" sibTransId="{47ECDFC5-CE60-4195-BFB7-3BE6B242302E}"/>
    <dgm:cxn modelId="{06EB6280-C4EB-4CCD-A744-48BEEFF4E7E2}" srcId="{2FCA7ACF-DD09-4D3E-95B2-68CD8AB67A7B}" destId="{E9BDD412-0EF9-4292-88B0-30A9722E8C8F}" srcOrd="1" destOrd="0" parTransId="{C2AA2FFE-8FBE-44A5-930C-0D6D72D0731B}" sibTransId="{CCB2A5BD-1FD9-401A-8AA3-26E179BFB38C}"/>
    <dgm:cxn modelId="{7C5A16F0-CB75-4CFB-BB95-0026EBACEFB8}" type="presParOf" srcId="{9E736559-6D05-4CB1-BB16-7D49164874FC}" destId="{A6573C89-81D5-4A6C-BDA7-0FA6F51A68B3}" srcOrd="0" destOrd="0" presId="urn:microsoft.com/office/officeart/2005/8/layout/hierarchy1"/>
    <dgm:cxn modelId="{1FE2D064-EB14-4707-B6DF-1FF6618315D0}" type="presParOf" srcId="{A6573C89-81D5-4A6C-BDA7-0FA6F51A68B3}" destId="{688C7B0C-5C73-4938-AEE2-4D3D0A7CBB41}" srcOrd="0" destOrd="0" presId="urn:microsoft.com/office/officeart/2005/8/layout/hierarchy1"/>
    <dgm:cxn modelId="{A775EC24-CAE5-4919-B2A2-BBB6CF38E3A5}" type="presParOf" srcId="{688C7B0C-5C73-4938-AEE2-4D3D0A7CBB41}" destId="{789E220B-53CF-45F2-ABC4-1CC42E7B4D5E}" srcOrd="0" destOrd="0" presId="urn:microsoft.com/office/officeart/2005/8/layout/hierarchy1"/>
    <dgm:cxn modelId="{A2DCAF43-5CE7-4642-AF6F-BF03720855B0}" type="presParOf" srcId="{688C7B0C-5C73-4938-AEE2-4D3D0A7CBB41}" destId="{D60EF247-7AEB-4EC3-B98D-9C6F36AA08D3}" srcOrd="1" destOrd="0" presId="urn:microsoft.com/office/officeart/2005/8/layout/hierarchy1"/>
    <dgm:cxn modelId="{BE3405F0-48A8-4B3E-9F5B-384493AB6F0C}" type="presParOf" srcId="{A6573C89-81D5-4A6C-BDA7-0FA6F51A68B3}" destId="{520715E5-39B2-458F-BC63-6DED66B15660}" srcOrd="1" destOrd="0" presId="urn:microsoft.com/office/officeart/2005/8/layout/hierarchy1"/>
    <dgm:cxn modelId="{4D76D60D-8B8D-4AB6-855D-CF74BB5360E9}" type="presParOf" srcId="{520715E5-39B2-458F-BC63-6DED66B15660}" destId="{8DD6EDC0-3B20-49A5-A41E-81262181E18E}" srcOrd="0" destOrd="0" presId="urn:microsoft.com/office/officeart/2005/8/layout/hierarchy1"/>
    <dgm:cxn modelId="{04C92371-9C6F-4784-A0A8-427851F464AF}" type="presParOf" srcId="{520715E5-39B2-458F-BC63-6DED66B15660}" destId="{B07E64C6-17D8-4185-A5B8-7E4478F2E785}" srcOrd="1" destOrd="0" presId="urn:microsoft.com/office/officeart/2005/8/layout/hierarchy1"/>
    <dgm:cxn modelId="{F23C1F2A-E4E6-4F70-BC56-726E8B2BC448}" type="presParOf" srcId="{B07E64C6-17D8-4185-A5B8-7E4478F2E785}" destId="{3A1E8E6C-83D3-4188-B220-64CB11AD9255}" srcOrd="0" destOrd="0" presId="urn:microsoft.com/office/officeart/2005/8/layout/hierarchy1"/>
    <dgm:cxn modelId="{4254B8B0-752E-4703-987E-25B2D13660B0}" type="presParOf" srcId="{3A1E8E6C-83D3-4188-B220-64CB11AD9255}" destId="{3C0F0834-B4E5-489C-8571-DEFE926B8C2F}" srcOrd="0" destOrd="0" presId="urn:microsoft.com/office/officeart/2005/8/layout/hierarchy1"/>
    <dgm:cxn modelId="{FABCE6F3-ED24-48C4-A8D2-CE12864BC152}" type="presParOf" srcId="{3A1E8E6C-83D3-4188-B220-64CB11AD9255}" destId="{9FF3033C-2E32-432F-8B59-736C78156B07}" srcOrd="1" destOrd="0" presId="urn:microsoft.com/office/officeart/2005/8/layout/hierarchy1"/>
    <dgm:cxn modelId="{48E030E0-816B-41F6-B17B-43C91813077E}" type="presParOf" srcId="{B07E64C6-17D8-4185-A5B8-7E4478F2E785}" destId="{70C55CE1-7D4C-4DE6-8513-E273AE08DA35}" srcOrd="1" destOrd="0" presId="urn:microsoft.com/office/officeart/2005/8/layout/hierarchy1"/>
    <dgm:cxn modelId="{88E69DC2-CDD2-4B36-8836-F85720D19600}" type="presParOf" srcId="{70C55CE1-7D4C-4DE6-8513-E273AE08DA35}" destId="{03E2C8F4-89AD-4B4C-B53B-8F3414957870}" srcOrd="0" destOrd="0" presId="urn:microsoft.com/office/officeart/2005/8/layout/hierarchy1"/>
    <dgm:cxn modelId="{38EEF2D1-8E6A-476D-978F-6FEFDE8E4B8E}" type="presParOf" srcId="{70C55CE1-7D4C-4DE6-8513-E273AE08DA35}" destId="{E9CAD969-D46A-4286-8B36-37CF985DAEA2}" srcOrd="1" destOrd="0" presId="urn:microsoft.com/office/officeart/2005/8/layout/hierarchy1"/>
    <dgm:cxn modelId="{CDB80D80-7F62-45CE-B599-D2C4FA8CEEC4}" type="presParOf" srcId="{E9CAD969-D46A-4286-8B36-37CF985DAEA2}" destId="{EB7236A6-A87A-40E4-8965-B7F4B2940571}" srcOrd="0" destOrd="0" presId="urn:microsoft.com/office/officeart/2005/8/layout/hierarchy1"/>
    <dgm:cxn modelId="{C6B4D475-B8CD-4550-B9A5-29A9F9705013}" type="presParOf" srcId="{EB7236A6-A87A-40E4-8965-B7F4B2940571}" destId="{CD537A36-C26A-4B3C-9D56-9B76F562FF35}" srcOrd="0" destOrd="0" presId="urn:microsoft.com/office/officeart/2005/8/layout/hierarchy1"/>
    <dgm:cxn modelId="{35BCA890-9B15-40D3-BE3C-CEC2F72CD229}" type="presParOf" srcId="{EB7236A6-A87A-40E4-8965-B7F4B2940571}" destId="{D6ECB1FD-6E29-41C7-B238-B433B6B6AB33}" srcOrd="1" destOrd="0" presId="urn:microsoft.com/office/officeart/2005/8/layout/hierarchy1"/>
    <dgm:cxn modelId="{D480C478-6245-440F-A4B8-29460B30D448}" type="presParOf" srcId="{E9CAD969-D46A-4286-8B36-37CF985DAEA2}" destId="{A0364863-9F6E-4060-B99A-2CEE42A022A9}" srcOrd="1" destOrd="0" presId="urn:microsoft.com/office/officeart/2005/8/layout/hierarchy1"/>
    <dgm:cxn modelId="{04E56453-991F-4C83-8CA8-3A90AD8C21CD}" type="presParOf" srcId="{70C55CE1-7D4C-4DE6-8513-E273AE08DA35}" destId="{BB1A29BB-F880-429B-B07F-272B96CCC694}" srcOrd="2" destOrd="0" presId="urn:microsoft.com/office/officeart/2005/8/layout/hierarchy1"/>
    <dgm:cxn modelId="{EB70CAC9-9489-4692-B762-0C9050EAE0CA}" type="presParOf" srcId="{70C55CE1-7D4C-4DE6-8513-E273AE08DA35}" destId="{2F351C16-13B2-42EE-A336-27B1861105DB}" srcOrd="3" destOrd="0" presId="urn:microsoft.com/office/officeart/2005/8/layout/hierarchy1"/>
    <dgm:cxn modelId="{F376F643-E4B1-4CAA-91C7-082479E94A64}" type="presParOf" srcId="{2F351C16-13B2-42EE-A336-27B1861105DB}" destId="{03CAF39D-22DE-436C-B87C-BE89AB05F246}" srcOrd="0" destOrd="0" presId="urn:microsoft.com/office/officeart/2005/8/layout/hierarchy1"/>
    <dgm:cxn modelId="{F85B8677-E709-4B82-9EAE-86732279776B}" type="presParOf" srcId="{03CAF39D-22DE-436C-B87C-BE89AB05F246}" destId="{AD19639E-2A32-4E33-A9A0-155E1ADF0C0E}" srcOrd="0" destOrd="0" presId="urn:microsoft.com/office/officeart/2005/8/layout/hierarchy1"/>
    <dgm:cxn modelId="{4443D217-6474-4962-A7C9-A9FF505D2140}" type="presParOf" srcId="{03CAF39D-22DE-436C-B87C-BE89AB05F246}" destId="{488ECA48-1DD4-45DA-8345-C2B84BB0B091}" srcOrd="1" destOrd="0" presId="urn:microsoft.com/office/officeart/2005/8/layout/hierarchy1"/>
    <dgm:cxn modelId="{E49FE9DE-9EA1-418A-A973-4B4AA78CB7EF}" type="presParOf" srcId="{2F351C16-13B2-42EE-A336-27B1861105DB}" destId="{DBD72A6E-BE6A-4458-A7A3-E49FE3BCC880}" srcOrd="1" destOrd="0" presId="urn:microsoft.com/office/officeart/2005/8/layout/hierarchy1"/>
    <dgm:cxn modelId="{A70DC785-9DA7-4D74-8DF3-E4F5572CE354}" type="presParOf" srcId="{520715E5-39B2-458F-BC63-6DED66B15660}" destId="{F05DD133-874E-405F-8ABA-EE578C74920C}" srcOrd="2" destOrd="0" presId="urn:microsoft.com/office/officeart/2005/8/layout/hierarchy1"/>
    <dgm:cxn modelId="{A722DC3A-0E96-4E33-BBC4-48AD07C4B872}" type="presParOf" srcId="{520715E5-39B2-458F-BC63-6DED66B15660}" destId="{840F87C6-3864-43BE-B6D0-F32179E5F902}" srcOrd="3" destOrd="0" presId="urn:microsoft.com/office/officeart/2005/8/layout/hierarchy1"/>
    <dgm:cxn modelId="{461D3D05-39C3-4D78-BE7F-39DC6B8E3583}" type="presParOf" srcId="{840F87C6-3864-43BE-B6D0-F32179E5F902}" destId="{D14E81B4-DAC0-4E83-ADD3-3BF1E7D4B986}" srcOrd="0" destOrd="0" presId="urn:microsoft.com/office/officeart/2005/8/layout/hierarchy1"/>
    <dgm:cxn modelId="{0066CC97-9BFC-43F3-ABEA-5676BD733573}" type="presParOf" srcId="{D14E81B4-DAC0-4E83-ADD3-3BF1E7D4B986}" destId="{557EFB92-24E6-437E-90B3-22B0104AD99F}" srcOrd="0" destOrd="0" presId="urn:microsoft.com/office/officeart/2005/8/layout/hierarchy1"/>
    <dgm:cxn modelId="{6F9E0ACE-B120-4416-953C-6817BEA10ACA}" type="presParOf" srcId="{D14E81B4-DAC0-4E83-ADD3-3BF1E7D4B986}" destId="{E6291E81-992A-4FC7-9024-012205DE6143}" srcOrd="1" destOrd="0" presId="urn:microsoft.com/office/officeart/2005/8/layout/hierarchy1"/>
    <dgm:cxn modelId="{DDF345E5-7989-409A-91AE-7A5541EA93E9}" type="presParOf" srcId="{840F87C6-3864-43BE-B6D0-F32179E5F902}" destId="{4767C73B-6641-448E-BEFA-F8C82537F420}" srcOrd="1" destOrd="0" presId="urn:microsoft.com/office/officeart/2005/8/layout/hierarchy1"/>
    <dgm:cxn modelId="{7A9A3858-4DED-4F31-B8B6-88709D4C3DC4}" type="presParOf" srcId="{4767C73B-6641-448E-BEFA-F8C82537F420}" destId="{10170E8E-2D2C-419D-AD2C-A695F7E6E8ED}" srcOrd="0" destOrd="0" presId="urn:microsoft.com/office/officeart/2005/8/layout/hierarchy1"/>
    <dgm:cxn modelId="{F10C778D-4108-4370-B497-77F22EA53E29}" type="presParOf" srcId="{4767C73B-6641-448E-BEFA-F8C82537F420}" destId="{60A55324-0449-472F-899C-98EDCCD4D2B7}" srcOrd="1" destOrd="0" presId="urn:microsoft.com/office/officeart/2005/8/layout/hierarchy1"/>
    <dgm:cxn modelId="{952CBCFE-7B38-4003-B08F-A741456E6CF8}" type="presParOf" srcId="{60A55324-0449-472F-899C-98EDCCD4D2B7}" destId="{343D2235-BCA2-4629-82EE-B96D845D1195}" srcOrd="0" destOrd="0" presId="urn:microsoft.com/office/officeart/2005/8/layout/hierarchy1"/>
    <dgm:cxn modelId="{1EE13BAD-47E5-4BCB-A19B-278C41062371}" type="presParOf" srcId="{343D2235-BCA2-4629-82EE-B96D845D1195}" destId="{708701B1-2B5D-4D8B-B8F1-5EBCCA1EF4F8}" srcOrd="0" destOrd="0" presId="urn:microsoft.com/office/officeart/2005/8/layout/hierarchy1"/>
    <dgm:cxn modelId="{05839315-6807-4F94-BF4E-36C7E869BE90}" type="presParOf" srcId="{343D2235-BCA2-4629-82EE-B96D845D1195}" destId="{6334FDFC-2BA8-4B0B-9C16-22283ADF176D}" srcOrd="1" destOrd="0" presId="urn:microsoft.com/office/officeart/2005/8/layout/hierarchy1"/>
    <dgm:cxn modelId="{516B2539-E555-4E55-A282-BEF2AD8EE355}" type="presParOf" srcId="{60A55324-0449-472F-899C-98EDCCD4D2B7}" destId="{8D38E738-C77B-43DD-B5A6-16C5B7B39DB4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170E8E-2D2C-419D-AD2C-A695F7E6E8ED}">
      <dsp:nvSpPr>
        <dsp:cNvPr id="0" name=""/>
        <dsp:cNvSpPr/>
      </dsp:nvSpPr>
      <dsp:spPr>
        <a:xfrm>
          <a:off x="4194400" y="1766767"/>
          <a:ext cx="91440" cy="3049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1640"/>
              </a:lnTo>
              <a:lnTo>
                <a:pt x="55246" y="171640"/>
              </a:lnTo>
              <a:lnTo>
                <a:pt x="55246" y="304949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F05DD133-874E-405F-8ABA-EE578C74920C}">
      <dsp:nvSpPr>
        <dsp:cNvPr id="0" name=""/>
        <dsp:cNvSpPr/>
      </dsp:nvSpPr>
      <dsp:spPr>
        <a:xfrm>
          <a:off x="2926616" y="723444"/>
          <a:ext cx="1313503" cy="4181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4811"/>
              </a:lnTo>
              <a:lnTo>
                <a:pt x="1313503" y="284811"/>
              </a:lnTo>
              <a:lnTo>
                <a:pt x="1313503" y="418119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BB1A29BB-F880-429B-B07F-272B96CCC694}">
      <dsp:nvSpPr>
        <dsp:cNvPr id="0" name=""/>
        <dsp:cNvSpPr/>
      </dsp:nvSpPr>
      <dsp:spPr>
        <a:xfrm>
          <a:off x="1601931" y="1680800"/>
          <a:ext cx="879396" cy="4185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204"/>
              </a:lnTo>
              <a:lnTo>
                <a:pt x="879396" y="285204"/>
              </a:lnTo>
              <a:lnTo>
                <a:pt x="879396" y="418512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03E2C8F4-89AD-4B4C-B53B-8F3414957870}">
      <dsp:nvSpPr>
        <dsp:cNvPr id="0" name=""/>
        <dsp:cNvSpPr/>
      </dsp:nvSpPr>
      <dsp:spPr>
        <a:xfrm>
          <a:off x="722535" y="1680800"/>
          <a:ext cx="879396" cy="418512"/>
        </a:xfrm>
        <a:custGeom>
          <a:avLst/>
          <a:gdLst/>
          <a:ahLst/>
          <a:cxnLst/>
          <a:rect l="0" t="0" r="0" b="0"/>
          <a:pathLst>
            <a:path>
              <a:moveTo>
                <a:pt x="879396" y="0"/>
              </a:moveTo>
              <a:lnTo>
                <a:pt x="879396" y="285204"/>
              </a:lnTo>
              <a:lnTo>
                <a:pt x="0" y="285204"/>
              </a:lnTo>
              <a:lnTo>
                <a:pt x="0" y="418512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8DD6EDC0-3B20-49A5-A41E-81262181E18E}">
      <dsp:nvSpPr>
        <dsp:cNvPr id="0" name=""/>
        <dsp:cNvSpPr/>
      </dsp:nvSpPr>
      <dsp:spPr>
        <a:xfrm>
          <a:off x="1601931" y="723444"/>
          <a:ext cx="1324685" cy="418512"/>
        </a:xfrm>
        <a:custGeom>
          <a:avLst/>
          <a:gdLst/>
          <a:ahLst/>
          <a:cxnLst/>
          <a:rect l="0" t="0" r="0" b="0"/>
          <a:pathLst>
            <a:path>
              <a:moveTo>
                <a:pt x="1324685" y="0"/>
              </a:moveTo>
              <a:lnTo>
                <a:pt x="1324685" y="285204"/>
              </a:lnTo>
              <a:lnTo>
                <a:pt x="0" y="285204"/>
              </a:lnTo>
              <a:lnTo>
                <a:pt x="0" y="418512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789E220B-53CF-45F2-ABC4-1CC42E7B4D5E}">
      <dsp:nvSpPr>
        <dsp:cNvPr id="0" name=""/>
        <dsp:cNvSpPr/>
      </dsp:nvSpPr>
      <dsp:spPr>
        <a:xfrm>
          <a:off x="1961427" y="114643"/>
          <a:ext cx="1930377" cy="60880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0EF247-7AEB-4EC3-B98D-9C6F36AA08D3}">
      <dsp:nvSpPr>
        <dsp:cNvPr id="0" name=""/>
        <dsp:cNvSpPr/>
      </dsp:nvSpPr>
      <dsp:spPr>
        <a:xfrm>
          <a:off x="2121318" y="266539"/>
          <a:ext cx="1930377" cy="608801"/>
        </a:xfrm>
        <a:prstGeom prst="roundRect">
          <a:avLst>
            <a:gd name="adj" fmla="val 10000"/>
          </a:avLst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arbori</a:t>
          </a:r>
          <a:endParaRPr lang="ro-RO" sz="1200" kern="1200"/>
        </a:p>
      </dsp:txBody>
      <dsp:txXfrm>
        <a:off x="2139149" y="284370"/>
        <a:ext cx="1894715" cy="573139"/>
      </dsp:txXfrm>
    </dsp:sp>
    <dsp:sp modelId="{3C0F0834-B4E5-489C-8571-DEFE926B8C2F}">
      <dsp:nvSpPr>
        <dsp:cNvPr id="0" name=""/>
        <dsp:cNvSpPr/>
      </dsp:nvSpPr>
      <dsp:spPr>
        <a:xfrm>
          <a:off x="691677" y="1141957"/>
          <a:ext cx="1820508" cy="538842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F3033C-2E32-432F-8B59-736C78156B07}">
      <dsp:nvSpPr>
        <dsp:cNvPr id="0" name=""/>
        <dsp:cNvSpPr/>
      </dsp:nvSpPr>
      <dsp:spPr>
        <a:xfrm>
          <a:off x="851567" y="1293853"/>
          <a:ext cx="1820508" cy="538842"/>
        </a:xfrm>
        <a:prstGeom prst="roundRect">
          <a:avLst>
            <a:gd name="adj" fmla="val 10000"/>
          </a:avLst>
        </a:prstGeom>
        <a:solidFill>
          <a:schemeClr val="accent5">
            <a:lumMod val="40000"/>
            <a:lumOff val="60000"/>
            <a:alpha val="89804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cu frunze   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cazatoare</a:t>
          </a:r>
          <a:endParaRPr lang="ro-RO" sz="1200" kern="1200"/>
        </a:p>
      </dsp:txBody>
      <dsp:txXfrm>
        <a:off x="867349" y="1309635"/>
        <a:ext cx="1788944" cy="507278"/>
      </dsp:txXfrm>
    </dsp:sp>
    <dsp:sp modelId="{CD537A36-C26A-4B3C-9D56-9B76F562FF35}">
      <dsp:nvSpPr>
        <dsp:cNvPr id="0" name=""/>
        <dsp:cNvSpPr/>
      </dsp:nvSpPr>
      <dsp:spPr>
        <a:xfrm>
          <a:off x="3028" y="2099312"/>
          <a:ext cx="1439012" cy="659469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ECB1FD-6E29-41C7-B238-B433B6B6AB33}">
      <dsp:nvSpPr>
        <dsp:cNvPr id="0" name=""/>
        <dsp:cNvSpPr/>
      </dsp:nvSpPr>
      <dsp:spPr>
        <a:xfrm>
          <a:off x="162919" y="2251208"/>
          <a:ext cx="1439012" cy="659469"/>
        </a:xfrm>
        <a:prstGeom prst="roundRect">
          <a:avLst>
            <a:gd name="adj" fmla="val 10000"/>
          </a:avLst>
        </a:prstGeom>
        <a:solidFill>
          <a:schemeClr val="accent5">
            <a:lumMod val="75000"/>
            <a:alpha val="9000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foioase: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fag, tei, etc.</a:t>
          </a:r>
          <a:endParaRPr lang="ro-RO" sz="1200" kern="1200"/>
        </a:p>
      </dsp:txBody>
      <dsp:txXfrm>
        <a:off x="182234" y="2270523"/>
        <a:ext cx="1400382" cy="620839"/>
      </dsp:txXfrm>
    </dsp:sp>
    <dsp:sp modelId="{AD19639E-2A32-4E33-A9A0-155E1ADF0C0E}">
      <dsp:nvSpPr>
        <dsp:cNvPr id="0" name=""/>
        <dsp:cNvSpPr/>
      </dsp:nvSpPr>
      <dsp:spPr>
        <a:xfrm>
          <a:off x="1761821" y="2099312"/>
          <a:ext cx="1439012" cy="602477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88ECA48-1DD4-45DA-8345-C2B84BB0B091}">
      <dsp:nvSpPr>
        <dsp:cNvPr id="0" name=""/>
        <dsp:cNvSpPr/>
      </dsp:nvSpPr>
      <dsp:spPr>
        <a:xfrm>
          <a:off x="1921711" y="2251208"/>
          <a:ext cx="1439012" cy="602477"/>
        </a:xfrm>
        <a:prstGeom prst="roundRect">
          <a:avLst>
            <a:gd name="adj" fmla="val 10000"/>
          </a:avLst>
        </a:prstGeom>
        <a:solidFill>
          <a:schemeClr val="accent5">
            <a:lumMod val="75000"/>
            <a:alpha val="9000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rasinoase: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chiparos, etc.</a:t>
          </a:r>
          <a:endParaRPr lang="ro-RO" sz="1200" kern="1200"/>
        </a:p>
      </dsp:txBody>
      <dsp:txXfrm>
        <a:off x="1939357" y="2268854"/>
        <a:ext cx="1403720" cy="567185"/>
      </dsp:txXfrm>
    </dsp:sp>
    <dsp:sp modelId="{557EFB92-24E6-437E-90B3-22B0104AD99F}">
      <dsp:nvSpPr>
        <dsp:cNvPr id="0" name=""/>
        <dsp:cNvSpPr/>
      </dsp:nvSpPr>
      <dsp:spPr>
        <a:xfrm>
          <a:off x="3318684" y="1141564"/>
          <a:ext cx="1842870" cy="625203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291E81-992A-4FC7-9024-012205DE6143}">
      <dsp:nvSpPr>
        <dsp:cNvPr id="0" name=""/>
        <dsp:cNvSpPr/>
      </dsp:nvSpPr>
      <dsp:spPr>
        <a:xfrm>
          <a:off x="3478575" y="1293460"/>
          <a:ext cx="1842870" cy="625203"/>
        </a:xfrm>
        <a:prstGeom prst="roundRect">
          <a:avLst>
            <a:gd name="adj" fmla="val 10000"/>
          </a:avLst>
        </a:prstGeom>
        <a:solidFill>
          <a:schemeClr val="accent5">
            <a:lumMod val="40000"/>
            <a:lumOff val="60000"/>
            <a:alpha val="9000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cu frunze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perene</a:t>
          </a:r>
          <a:endParaRPr lang="ro-RO" sz="1200" kern="1200"/>
        </a:p>
      </dsp:txBody>
      <dsp:txXfrm>
        <a:off x="3496887" y="1311772"/>
        <a:ext cx="1806246" cy="588579"/>
      </dsp:txXfrm>
    </dsp:sp>
    <dsp:sp modelId="{708701B1-2B5D-4D8B-B8F1-5EBCCA1EF4F8}">
      <dsp:nvSpPr>
        <dsp:cNvPr id="0" name=""/>
        <dsp:cNvSpPr/>
      </dsp:nvSpPr>
      <dsp:spPr>
        <a:xfrm>
          <a:off x="3530140" y="2071716"/>
          <a:ext cx="1439012" cy="700562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34FDFC-2BA8-4B0B-9C16-22283ADF176D}">
      <dsp:nvSpPr>
        <dsp:cNvPr id="0" name=""/>
        <dsp:cNvSpPr/>
      </dsp:nvSpPr>
      <dsp:spPr>
        <a:xfrm>
          <a:off x="3690030" y="2223612"/>
          <a:ext cx="1439012" cy="700562"/>
        </a:xfrm>
        <a:prstGeom prst="roundRect">
          <a:avLst>
            <a:gd name="adj" fmla="val 10000"/>
          </a:avLst>
        </a:prstGeom>
        <a:solidFill>
          <a:schemeClr val="accent5">
            <a:lumMod val="75000"/>
            <a:alpha val="9000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rasinoase: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brad, pin, etc.</a:t>
          </a:r>
          <a:endParaRPr lang="ro-RO" sz="1200" kern="1200"/>
        </a:p>
      </dsp:txBody>
      <dsp:txXfrm>
        <a:off x="3710549" y="2244131"/>
        <a:ext cx="1397974" cy="6595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504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elev</cp:lastModifiedBy>
  <cp:revision>10</cp:revision>
  <dcterms:created xsi:type="dcterms:W3CDTF">2010-04-07T07:24:00Z</dcterms:created>
  <dcterms:modified xsi:type="dcterms:W3CDTF">2015-05-06T11:56:00Z</dcterms:modified>
</cp:coreProperties>
</file>