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6F" w:rsidRDefault="00175718">
      <w:r>
        <w:rPr>
          <w:b/>
          <w:u w:val="single"/>
        </w:rPr>
        <w:t>Interogări de tip Join</w:t>
      </w:r>
    </w:p>
    <w:p w:rsidR="00175718" w:rsidRDefault="00175718"/>
    <w:p w:rsidR="00175718" w:rsidRDefault="007A6077">
      <w:r>
        <w:t xml:space="preserve">Rolul lor este de a face produs cartezian între articolele a două tabele </w:t>
      </w:r>
      <w:r w:rsidR="002A6F40">
        <w:t>şi a include doar articolele care satisfac o anumită condiţie.</w:t>
      </w:r>
    </w:p>
    <w:p w:rsidR="002A6F40" w:rsidRDefault="002A6F40"/>
    <w:p w:rsidR="002A6F40" w:rsidRDefault="000A3CED">
      <w:r>
        <w:t>Ex: Fie următoarele două tabele:</w:t>
      </w:r>
    </w:p>
    <w:p w:rsidR="003F0C14" w:rsidRDefault="003F0C14"/>
    <w:p w:rsidR="000A3CED" w:rsidRDefault="003F0C14">
      <w:r>
        <w:t>Elevi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"/>
        <w:gridCol w:w="617"/>
      </w:tblGrid>
      <w:tr w:rsidR="000A4F0C" w:rsidTr="003F0C14">
        <w:tc>
          <w:tcPr>
            <w:tcW w:w="0" w:type="auto"/>
          </w:tcPr>
          <w:p w:rsidR="000A4F0C" w:rsidRDefault="000A4F0C">
            <w:r>
              <w:t>Nume</w:t>
            </w:r>
          </w:p>
        </w:tc>
        <w:tc>
          <w:tcPr>
            <w:tcW w:w="0" w:type="auto"/>
          </w:tcPr>
          <w:p w:rsidR="000A4F0C" w:rsidRDefault="000A4F0C">
            <w:r>
              <w:t>Cod</w:t>
            </w:r>
          </w:p>
        </w:tc>
      </w:tr>
      <w:tr w:rsidR="003F0C14" w:rsidTr="003F0C14">
        <w:tc>
          <w:tcPr>
            <w:tcW w:w="0" w:type="auto"/>
          </w:tcPr>
          <w:p w:rsidR="003F0C14" w:rsidRDefault="001874D8">
            <w:r>
              <w:t>Cici</w:t>
            </w:r>
          </w:p>
        </w:tc>
        <w:tc>
          <w:tcPr>
            <w:tcW w:w="0" w:type="auto"/>
          </w:tcPr>
          <w:p w:rsidR="003F0C14" w:rsidRDefault="001874D8">
            <w:r>
              <w:t>1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Ană</w:t>
            </w:r>
          </w:p>
        </w:tc>
        <w:tc>
          <w:tcPr>
            <w:tcW w:w="0" w:type="auto"/>
          </w:tcPr>
          <w:p w:rsidR="001874D8" w:rsidRDefault="001874D8">
            <w:r>
              <w:t>1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Michel</w:t>
            </w:r>
          </w:p>
        </w:tc>
        <w:tc>
          <w:tcPr>
            <w:tcW w:w="0" w:type="auto"/>
          </w:tcPr>
          <w:p w:rsidR="001874D8" w:rsidRDefault="001874D8">
            <w:r>
              <w:t>2</w:t>
            </w:r>
          </w:p>
        </w:tc>
      </w:tr>
      <w:tr w:rsidR="001874D8" w:rsidTr="003F0C14">
        <w:tc>
          <w:tcPr>
            <w:tcW w:w="0" w:type="auto"/>
          </w:tcPr>
          <w:p w:rsidR="001874D8" w:rsidRDefault="000A4F0C">
            <w:r>
              <w:t>Meerka</w:t>
            </w:r>
            <w:r w:rsidR="001874D8">
              <w:t>t</w:t>
            </w:r>
          </w:p>
        </w:tc>
        <w:tc>
          <w:tcPr>
            <w:tcW w:w="0" w:type="auto"/>
          </w:tcPr>
          <w:p w:rsidR="001874D8" w:rsidRDefault="001874D8">
            <w:r>
              <w:t>2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Leo</w:t>
            </w:r>
          </w:p>
        </w:tc>
        <w:tc>
          <w:tcPr>
            <w:tcW w:w="0" w:type="auto"/>
          </w:tcPr>
          <w:p w:rsidR="001874D8" w:rsidRDefault="001874D8">
            <w:r>
              <w:t>3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Anto</w:t>
            </w:r>
          </w:p>
        </w:tc>
        <w:tc>
          <w:tcPr>
            <w:tcW w:w="0" w:type="auto"/>
          </w:tcPr>
          <w:p w:rsidR="001874D8" w:rsidRDefault="001874D8">
            <w:r>
              <w:t>4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Julie</w:t>
            </w:r>
          </w:p>
        </w:tc>
        <w:tc>
          <w:tcPr>
            <w:tcW w:w="0" w:type="auto"/>
          </w:tcPr>
          <w:p w:rsidR="001874D8" w:rsidRDefault="001874D8">
            <w:r>
              <w:t>1</w:t>
            </w:r>
          </w:p>
        </w:tc>
      </w:tr>
      <w:tr w:rsidR="001874D8" w:rsidTr="003F0C14">
        <w:tc>
          <w:tcPr>
            <w:tcW w:w="0" w:type="auto"/>
          </w:tcPr>
          <w:p w:rsidR="001874D8" w:rsidRDefault="001874D8">
            <w:r>
              <w:t>Plămă</w:t>
            </w:r>
          </w:p>
        </w:tc>
        <w:tc>
          <w:tcPr>
            <w:tcW w:w="0" w:type="auto"/>
          </w:tcPr>
          <w:p w:rsidR="001874D8" w:rsidRDefault="001874D8">
            <w:r>
              <w:t>2</w:t>
            </w:r>
          </w:p>
        </w:tc>
      </w:tr>
    </w:tbl>
    <w:p w:rsidR="003F0C14" w:rsidRDefault="003F0C14"/>
    <w:p w:rsidR="003F0C14" w:rsidRDefault="003F0C14">
      <w:r>
        <w:t>Materii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617"/>
      </w:tblGrid>
      <w:tr w:rsidR="003F0C14" w:rsidTr="003F0C14">
        <w:tc>
          <w:tcPr>
            <w:tcW w:w="0" w:type="auto"/>
          </w:tcPr>
          <w:p w:rsidR="003F0C14" w:rsidRPr="00CA3FD4" w:rsidRDefault="003F0C14">
            <w:r w:rsidRPr="00CA3FD4">
              <w:t>Nume</w:t>
            </w:r>
          </w:p>
        </w:tc>
        <w:tc>
          <w:tcPr>
            <w:tcW w:w="0" w:type="auto"/>
          </w:tcPr>
          <w:p w:rsidR="003F0C14" w:rsidRPr="00CA3FD4" w:rsidRDefault="003F0C14">
            <w:r w:rsidRPr="00CA3FD4">
              <w:t>Cod</w:t>
            </w:r>
          </w:p>
        </w:tc>
      </w:tr>
      <w:tr w:rsidR="003F0C14" w:rsidTr="003F0C14">
        <w:tc>
          <w:tcPr>
            <w:tcW w:w="0" w:type="auto"/>
          </w:tcPr>
          <w:p w:rsidR="003F0C14" w:rsidRPr="00CA3FD4" w:rsidRDefault="003F0C14">
            <w:r w:rsidRPr="00CA3FD4">
              <w:t>Info</w:t>
            </w:r>
          </w:p>
        </w:tc>
        <w:tc>
          <w:tcPr>
            <w:tcW w:w="0" w:type="auto"/>
          </w:tcPr>
          <w:p w:rsidR="003F0C14" w:rsidRPr="00CA3FD4" w:rsidRDefault="003F0C14">
            <w:r w:rsidRPr="00CA3FD4">
              <w:t>1</w:t>
            </w:r>
          </w:p>
        </w:tc>
      </w:tr>
      <w:tr w:rsidR="003F0C14" w:rsidTr="003F0C14">
        <w:tc>
          <w:tcPr>
            <w:tcW w:w="0" w:type="auto"/>
          </w:tcPr>
          <w:p w:rsidR="003F0C14" w:rsidRPr="00CA3FD4" w:rsidRDefault="003F0C14">
            <w:r w:rsidRPr="00CA3FD4">
              <w:t>Fizica</w:t>
            </w:r>
          </w:p>
        </w:tc>
        <w:tc>
          <w:tcPr>
            <w:tcW w:w="0" w:type="auto"/>
          </w:tcPr>
          <w:p w:rsidR="003F0C14" w:rsidRPr="00CA3FD4" w:rsidRDefault="003F0C14">
            <w:r w:rsidRPr="00CA3FD4">
              <w:t>2</w:t>
            </w:r>
          </w:p>
        </w:tc>
      </w:tr>
      <w:tr w:rsidR="003F0C14" w:rsidTr="003F0C14">
        <w:tc>
          <w:tcPr>
            <w:tcW w:w="0" w:type="auto"/>
          </w:tcPr>
          <w:p w:rsidR="003F0C14" w:rsidRPr="00CA3FD4" w:rsidRDefault="003F0C14">
            <w:r w:rsidRPr="00CA3FD4">
              <w:t>Chimie</w:t>
            </w:r>
          </w:p>
        </w:tc>
        <w:tc>
          <w:tcPr>
            <w:tcW w:w="0" w:type="auto"/>
          </w:tcPr>
          <w:p w:rsidR="003F0C14" w:rsidRPr="00CA3FD4" w:rsidRDefault="003F0C14">
            <w:r w:rsidRPr="00CA3FD4">
              <w:t>3</w:t>
            </w:r>
          </w:p>
        </w:tc>
      </w:tr>
      <w:tr w:rsidR="003F0C14" w:rsidTr="003F0C14">
        <w:tc>
          <w:tcPr>
            <w:tcW w:w="0" w:type="auto"/>
          </w:tcPr>
          <w:p w:rsidR="003F0C14" w:rsidRPr="00CA3FD4" w:rsidRDefault="003F0C14">
            <w:r w:rsidRPr="00CA3FD4">
              <w:t>Biologie</w:t>
            </w:r>
          </w:p>
        </w:tc>
        <w:tc>
          <w:tcPr>
            <w:tcW w:w="0" w:type="auto"/>
          </w:tcPr>
          <w:p w:rsidR="003F0C14" w:rsidRPr="00CA3FD4" w:rsidRDefault="003F0C14">
            <w:r w:rsidRPr="00CA3FD4">
              <w:t>4</w:t>
            </w:r>
          </w:p>
        </w:tc>
      </w:tr>
    </w:tbl>
    <w:p w:rsidR="003F0C14" w:rsidRPr="002A6F40" w:rsidRDefault="003F0C14">
      <w:pPr>
        <w:rPr>
          <w:rFonts w:ascii="Courier New" w:hAnsi="Courier New"/>
        </w:rPr>
      </w:pPr>
    </w:p>
    <w:p w:rsidR="00CF6224" w:rsidRDefault="00F257A1">
      <w:pPr>
        <w:rPr>
          <w:szCs w:val="24"/>
        </w:rPr>
      </w:pPr>
      <w:r w:rsidRPr="00F257A1">
        <w:rPr>
          <w:szCs w:val="24"/>
        </w:rPr>
        <w:t xml:space="preserve">Sintaxa </w:t>
      </w:r>
      <w:r w:rsidR="00FF2136">
        <w:rPr>
          <w:szCs w:val="24"/>
        </w:rPr>
        <w:t xml:space="preserve">interogării de tip </w:t>
      </w:r>
      <w:r>
        <w:rPr>
          <w:szCs w:val="24"/>
        </w:rPr>
        <w:t>join:</w:t>
      </w:r>
    </w:p>
    <w:p w:rsidR="00FF2136" w:rsidRDefault="00FF2136">
      <w:pPr>
        <w:rPr>
          <w:rFonts w:ascii="Courier New" w:hAnsi="Courier New"/>
          <w:szCs w:val="24"/>
        </w:rPr>
      </w:pPr>
      <w:r>
        <w:rPr>
          <w:rFonts w:ascii="Courier New" w:hAnsi="Courier New"/>
          <w:szCs w:val="24"/>
        </w:rPr>
        <w:t xml:space="preserve">select </w:t>
      </w:r>
      <w:r w:rsidRPr="00FF2136">
        <w:rPr>
          <w:rFonts w:ascii="Courier New" w:hAnsi="Courier New"/>
          <w:color w:val="FF0000"/>
          <w:szCs w:val="24"/>
        </w:rPr>
        <w:t>câmpuri</w:t>
      </w:r>
      <w:r>
        <w:rPr>
          <w:rFonts w:ascii="Courier New" w:hAnsi="Courier New"/>
          <w:szCs w:val="24"/>
        </w:rPr>
        <w:t xml:space="preserve"> from </w:t>
      </w:r>
      <w:r w:rsidRPr="00FF2136">
        <w:rPr>
          <w:rFonts w:ascii="Courier New" w:hAnsi="Courier New"/>
          <w:color w:val="FF0000"/>
          <w:szCs w:val="24"/>
        </w:rPr>
        <w:t xml:space="preserve">tabel1 </w:t>
      </w:r>
      <w:r w:rsidRPr="00FF2136">
        <w:rPr>
          <w:rFonts w:ascii="Courier New" w:hAnsi="Courier New"/>
          <w:b/>
          <w:color w:val="7030A0"/>
          <w:szCs w:val="24"/>
        </w:rPr>
        <w:t>join</w:t>
      </w:r>
      <w:r w:rsidRPr="00FF2136">
        <w:rPr>
          <w:rFonts w:ascii="Courier New" w:hAnsi="Courier New"/>
          <w:color w:val="7030A0"/>
          <w:szCs w:val="24"/>
        </w:rPr>
        <w:t xml:space="preserve"> </w:t>
      </w:r>
      <w:r w:rsidRPr="00FF2136">
        <w:rPr>
          <w:rFonts w:ascii="Courier New" w:hAnsi="Courier New"/>
          <w:color w:val="FF0000"/>
          <w:szCs w:val="24"/>
        </w:rPr>
        <w:t>tabel2</w:t>
      </w:r>
      <w:r>
        <w:rPr>
          <w:rFonts w:ascii="Courier New" w:hAnsi="Courier New"/>
          <w:szCs w:val="24"/>
        </w:rPr>
        <w:t xml:space="preserve"> on </w:t>
      </w:r>
      <w:r w:rsidRPr="00FF2136">
        <w:rPr>
          <w:rFonts w:ascii="Courier New" w:hAnsi="Courier New"/>
          <w:color w:val="FF0000"/>
          <w:szCs w:val="24"/>
        </w:rPr>
        <w:t>condiţie</w:t>
      </w:r>
      <w:r>
        <w:rPr>
          <w:rFonts w:ascii="Courier New" w:hAnsi="Courier New"/>
          <w:szCs w:val="24"/>
        </w:rPr>
        <w:t>;</w:t>
      </w:r>
    </w:p>
    <w:p w:rsidR="00FF2136" w:rsidRDefault="00FF2136">
      <w:pPr>
        <w:rPr>
          <w:rFonts w:ascii="Courier New" w:hAnsi="Courier New"/>
          <w:szCs w:val="24"/>
        </w:rPr>
      </w:pPr>
    </w:p>
    <w:p w:rsidR="00FF2136" w:rsidRPr="00FF2136" w:rsidRDefault="00FF2136">
      <w:pPr>
        <w:rPr>
          <w:szCs w:val="24"/>
        </w:rPr>
      </w:pPr>
      <w:r>
        <w:rPr>
          <w:szCs w:val="24"/>
        </w:rPr>
        <w:t>extinsă:</w:t>
      </w:r>
    </w:p>
    <w:p w:rsidR="00FF2136" w:rsidRDefault="00FF2136">
      <w:pPr>
        <w:rPr>
          <w:rFonts w:ascii="Courier New" w:hAnsi="Courier New"/>
          <w:sz w:val="22"/>
          <w:szCs w:val="24"/>
        </w:rPr>
      </w:pPr>
      <w:r w:rsidRPr="00FF2136">
        <w:rPr>
          <w:rFonts w:ascii="Courier New" w:hAnsi="Courier New"/>
          <w:sz w:val="22"/>
          <w:szCs w:val="24"/>
        </w:rPr>
        <w:t xml:space="preserve">select </w:t>
      </w:r>
      <w:r w:rsidRPr="00FF2136">
        <w:rPr>
          <w:rFonts w:ascii="Courier New" w:hAnsi="Courier New"/>
          <w:color w:val="FF0000"/>
          <w:sz w:val="22"/>
          <w:szCs w:val="24"/>
        </w:rPr>
        <w:t>câmpuri</w:t>
      </w:r>
      <w:r w:rsidRPr="00FF2136">
        <w:rPr>
          <w:rFonts w:ascii="Courier New" w:hAnsi="Courier New"/>
          <w:sz w:val="22"/>
          <w:szCs w:val="24"/>
        </w:rPr>
        <w:t xml:space="preserve"> from </w:t>
      </w:r>
      <w:r w:rsidRPr="00FF2136">
        <w:rPr>
          <w:rFonts w:ascii="Courier New" w:hAnsi="Courier New"/>
          <w:color w:val="FF0000"/>
          <w:sz w:val="22"/>
          <w:szCs w:val="24"/>
        </w:rPr>
        <w:t>tabel1</w:t>
      </w:r>
      <w:r w:rsidRPr="00FF2136">
        <w:rPr>
          <w:rFonts w:ascii="Courier New" w:hAnsi="Courier New"/>
          <w:sz w:val="22"/>
          <w:szCs w:val="24"/>
        </w:rPr>
        <w:t xml:space="preserve"> </w:t>
      </w:r>
      <w:r w:rsidRPr="00FF2136">
        <w:rPr>
          <w:rFonts w:ascii="Courier New" w:hAnsi="Courier New"/>
          <w:b/>
          <w:color w:val="7030A0"/>
          <w:sz w:val="22"/>
          <w:szCs w:val="24"/>
        </w:rPr>
        <w:t>join</w:t>
      </w:r>
      <w:r w:rsidRPr="00FF2136">
        <w:rPr>
          <w:rFonts w:ascii="Courier New" w:hAnsi="Courier New"/>
          <w:color w:val="7030A0"/>
          <w:sz w:val="22"/>
          <w:szCs w:val="24"/>
        </w:rPr>
        <w:t xml:space="preserve"> </w:t>
      </w:r>
      <w:r w:rsidRPr="00FF2136">
        <w:rPr>
          <w:rFonts w:ascii="Courier New" w:hAnsi="Courier New"/>
          <w:color w:val="FF0000"/>
          <w:sz w:val="22"/>
          <w:szCs w:val="24"/>
        </w:rPr>
        <w:t>tabel2</w:t>
      </w:r>
      <w:r w:rsidRPr="00FF2136">
        <w:rPr>
          <w:rFonts w:ascii="Courier New" w:hAnsi="Courier New"/>
          <w:sz w:val="22"/>
          <w:szCs w:val="24"/>
        </w:rPr>
        <w:t xml:space="preserve"> </w:t>
      </w:r>
      <w:r w:rsidRPr="00FF2136">
        <w:rPr>
          <w:rFonts w:ascii="Courier New" w:hAnsi="Courier New"/>
          <w:b/>
          <w:color w:val="7030A0"/>
          <w:sz w:val="22"/>
          <w:szCs w:val="24"/>
        </w:rPr>
        <w:t>join</w:t>
      </w:r>
      <w:r w:rsidRPr="00FF2136">
        <w:rPr>
          <w:rFonts w:ascii="Courier New" w:hAnsi="Courier New"/>
          <w:color w:val="7030A0"/>
          <w:sz w:val="22"/>
          <w:szCs w:val="24"/>
        </w:rPr>
        <w:t xml:space="preserve"> </w:t>
      </w:r>
      <w:r w:rsidRPr="00FF2136">
        <w:rPr>
          <w:rFonts w:ascii="Courier New" w:hAnsi="Courier New"/>
          <w:color w:val="FF0000"/>
          <w:sz w:val="22"/>
          <w:szCs w:val="24"/>
        </w:rPr>
        <w:t>tabel3</w:t>
      </w:r>
      <w:r w:rsidRPr="00FF2136">
        <w:rPr>
          <w:rFonts w:ascii="Courier New" w:hAnsi="Courier New"/>
          <w:sz w:val="22"/>
          <w:szCs w:val="24"/>
        </w:rPr>
        <w:t xml:space="preserve"> ... </w:t>
      </w:r>
      <w:r w:rsidRPr="00FF2136">
        <w:rPr>
          <w:rFonts w:ascii="Courier New" w:hAnsi="Courier New"/>
          <w:sz w:val="22"/>
          <w:szCs w:val="24"/>
        </w:rPr>
        <w:t xml:space="preserve">on </w:t>
      </w:r>
      <w:r w:rsidRPr="00FF2136">
        <w:rPr>
          <w:rFonts w:ascii="Courier New" w:hAnsi="Courier New"/>
          <w:color w:val="FF0000"/>
          <w:sz w:val="22"/>
          <w:szCs w:val="24"/>
        </w:rPr>
        <w:t>condiţie</w:t>
      </w:r>
      <w:r w:rsidRPr="00FF2136">
        <w:rPr>
          <w:rFonts w:ascii="Courier New" w:hAnsi="Courier New"/>
          <w:sz w:val="22"/>
          <w:szCs w:val="24"/>
        </w:rPr>
        <w:t>;</w:t>
      </w:r>
    </w:p>
    <w:p w:rsidR="00FF2136" w:rsidRDefault="00FF2136">
      <w:pPr>
        <w:rPr>
          <w:rFonts w:ascii="Courier New" w:hAnsi="Courier New"/>
          <w:sz w:val="22"/>
          <w:szCs w:val="24"/>
        </w:rPr>
      </w:pPr>
    </w:p>
    <w:p w:rsidR="00FF2136" w:rsidRDefault="00FF2136">
      <w:pPr>
        <w:rPr>
          <w:szCs w:val="24"/>
        </w:rPr>
      </w:pPr>
      <w:r>
        <w:rPr>
          <w:szCs w:val="24"/>
        </w:rPr>
        <w:t>Dacă în câmpuri e susceptibil să apară ambiguităţi (</w:t>
      </w:r>
      <w:r w:rsidR="008E7A86">
        <w:rPr>
          <w:szCs w:val="24"/>
        </w:rPr>
        <w:t>două câmpuri se numesc la fel în două tabele distincte) avem următoarele metode de dezambiguizare:</w:t>
      </w:r>
    </w:p>
    <w:p w:rsidR="008E7A86" w:rsidRDefault="008E7A86">
      <w:pPr>
        <w:rPr>
          <w:szCs w:val="24"/>
        </w:rPr>
      </w:pPr>
    </w:p>
    <w:p w:rsidR="00E56F85" w:rsidRDefault="00E56F85">
      <w:pPr>
        <w:rPr>
          <w:szCs w:val="24"/>
        </w:rPr>
      </w:pPr>
      <w:r>
        <w:rPr>
          <w:szCs w:val="24"/>
        </w:rPr>
        <w:t xml:space="preserve">A) Înainte de numele câmpului punem </w:t>
      </w:r>
      <w:r w:rsidR="00230CCE" w:rsidRPr="00230CCE">
        <w:rPr>
          <w:rFonts w:ascii="Courier New" w:hAnsi="Courier New"/>
          <w:szCs w:val="24"/>
        </w:rPr>
        <w:t>tabelă.nume_câmp</w:t>
      </w:r>
      <w:r w:rsidR="00230CCE">
        <w:rPr>
          <w:szCs w:val="24"/>
        </w:rPr>
        <w:t>.</w:t>
      </w:r>
    </w:p>
    <w:p w:rsidR="00230CCE" w:rsidRDefault="00230CCE">
      <w:pPr>
        <w:rPr>
          <w:szCs w:val="24"/>
        </w:rPr>
      </w:pPr>
      <w:r>
        <w:rPr>
          <w:szCs w:val="24"/>
        </w:rPr>
        <w:t>Pe exemplul de mai sus, observaţi că există câmpul "</w:t>
      </w:r>
      <w:r w:rsidRPr="00F60C78">
        <w:rPr>
          <w:b/>
          <w:szCs w:val="24"/>
        </w:rPr>
        <w:t>nume</w:t>
      </w:r>
      <w:r w:rsidR="00F60C78">
        <w:rPr>
          <w:szCs w:val="24"/>
        </w:rPr>
        <w:t>" în ambele tabele.</w:t>
      </w:r>
    </w:p>
    <w:p w:rsidR="00F60C78" w:rsidRDefault="00F60C78">
      <w:pPr>
        <w:rPr>
          <w:szCs w:val="24"/>
        </w:rPr>
      </w:pPr>
      <w:r>
        <w:rPr>
          <w:szCs w:val="24"/>
        </w:rPr>
        <w:t xml:space="preserve">Aşadar, pentru a putea deosebi câmpurile din prima respectiv a doua tabelă, vom folosi </w:t>
      </w:r>
      <w:r w:rsidRPr="00F60C78">
        <w:rPr>
          <w:rFonts w:ascii="Courier New" w:hAnsi="Courier New"/>
          <w:b/>
          <w:szCs w:val="24"/>
        </w:rPr>
        <w:t>elevi.nume</w:t>
      </w:r>
      <w:r>
        <w:rPr>
          <w:szCs w:val="24"/>
        </w:rPr>
        <w:t xml:space="preserve"> respectiv </w:t>
      </w:r>
      <w:r w:rsidRPr="00F60C78">
        <w:rPr>
          <w:rFonts w:ascii="Courier New" w:hAnsi="Courier New"/>
          <w:b/>
          <w:szCs w:val="24"/>
        </w:rPr>
        <w:t>materii.nume</w:t>
      </w:r>
      <w:r>
        <w:rPr>
          <w:szCs w:val="24"/>
        </w:rPr>
        <w:t>.</w:t>
      </w:r>
    </w:p>
    <w:p w:rsidR="00F60C78" w:rsidRDefault="00F60C78">
      <w:pPr>
        <w:rPr>
          <w:szCs w:val="24"/>
        </w:rPr>
      </w:pPr>
    </w:p>
    <w:p w:rsidR="000A5973" w:rsidRDefault="000A5973">
      <w:pPr>
        <w:rPr>
          <w:szCs w:val="24"/>
        </w:rPr>
      </w:pPr>
      <w:r>
        <w:rPr>
          <w:szCs w:val="24"/>
        </w:rPr>
        <w:t xml:space="preserve">B) </w:t>
      </w:r>
      <w:r w:rsidR="002F62AE">
        <w:rPr>
          <w:szCs w:val="24"/>
        </w:rPr>
        <w:t xml:space="preserve">Folosim alias-uri. Acest lucru se face scriind după fiecare </w:t>
      </w:r>
      <w:r w:rsidR="002F62AE" w:rsidRPr="001603ED">
        <w:rPr>
          <w:rFonts w:ascii="Courier New" w:hAnsi="Courier New" w:cs="Courier New"/>
          <w:color w:val="FF0000"/>
          <w:szCs w:val="24"/>
        </w:rPr>
        <w:t>tabel1</w:t>
      </w:r>
      <w:r w:rsidR="002F62AE" w:rsidRPr="002F62AE">
        <w:rPr>
          <w:color w:val="FF0000"/>
          <w:szCs w:val="24"/>
        </w:rPr>
        <w:t xml:space="preserve"> </w:t>
      </w:r>
      <w:r w:rsidR="002F62AE">
        <w:rPr>
          <w:szCs w:val="24"/>
        </w:rPr>
        <w:t xml:space="preserve">sau </w:t>
      </w:r>
      <w:r w:rsidR="002F62AE" w:rsidRPr="001603ED">
        <w:rPr>
          <w:rFonts w:ascii="Courier New" w:hAnsi="Courier New"/>
          <w:color w:val="FF0000"/>
          <w:szCs w:val="24"/>
        </w:rPr>
        <w:t>tabel2</w:t>
      </w:r>
      <w:r w:rsidR="002F62AE">
        <w:rPr>
          <w:szCs w:val="24"/>
        </w:rPr>
        <w:t xml:space="preserve"> "</w:t>
      </w:r>
      <w:r w:rsidR="002F62AE" w:rsidRPr="001603ED">
        <w:rPr>
          <w:rFonts w:ascii="Courier New" w:hAnsi="Courier New"/>
          <w:b/>
          <w:szCs w:val="24"/>
        </w:rPr>
        <w:t>as</w:t>
      </w:r>
      <w:r w:rsidR="002F62AE" w:rsidRPr="001603ED">
        <w:rPr>
          <w:rFonts w:ascii="Courier New" w:hAnsi="Courier New"/>
          <w:b/>
          <w:color w:val="7030A0"/>
          <w:szCs w:val="24"/>
        </w:rPr>
        <w:t xml:space="preserve"> nume_alias</w:t>
      </w:r>
      <w:r w:rsidR="002F62AE">
        <w:rPr>
          <w:szCs w:val="24"/>
        </w:rPr>
        <w:t>"</w:t>
      </w:r>
      <w:r w:rsidR="00B33A62">
        <w:rPr>
          <w:szCs w:val="24"/>
        </w:rPr>
        <w:t>.</w:t>
      </w:r>
      <w:r w:rsidR="001603ED">
        <w:rPr>
          <w:szCs w:val="24"/>
        </w:rPr>
        <w:t xml:space="preserve"> Şi apoi să punem </w:t>
      </w:r>
      <w:r w:rsidR="001603ED" w:rsidRPr="001603ED">
        <w:rPr>
          <w:rFonts w:ascii="Courier New" w:hAnsi="Courier New"/>
          <w:szCs w:val="24"/>
        </w:rPr>
        <w:t>nume_alias.nume_câmp</w:t>
      </w:r>
      <w:r w:rsidR="001603ED" w:rsidRPr="001603ED">
        <w:rPr>
          <w:szCs w:val="24"/>
        </w:rPr>
        <w:t>.</w:t>
      </w:r>
    </w:p>
    <w:p w:rsidR="00B33A62" w:rsidRDefault="00B33A62">
      <w:pPr>
        <w:rPr>
          <w:szCs w:val="24"/>
        </w:rPr>
      </w:pPr>
    </w:p>
    <w:p w:rsidR="001603ED" w:rsidRDefault="001603ED">
      <w:pPr>
        <w:rPr>
          <w:szCs w:val="24"/>
        </w:rPr>
      </w:pPr>
      <w:r>
        <w:rPr>
          <w:szCs w:val="24"/>
        </w:rPr>
        <w:t>Exemple: În tabelele de mai sus, pentru a vedea ce materie a ales fiecare elev, folosim interogarea:</w:t>
      </w:r>
    </w:p>
    <w:p w:rsidR="00772BC6" w:rsidRPr="00772BC6" w:rsidRDefault="00772BC6">
      <w:pPr>
        <w:rPr>
          <w:szCs w:val="24"/>
        </w:rPr>
      </w:pPr>
      <w:r w:rsidRPr="00772BC6">
        <w:rPr>
          <w:szCs w:val="24"/>
        </w:rPr>
        <w:t>A)</w:t>
      </w:r>
    </w:p>
    <w:p w:rsidR="001603ED" w:rsidRDefault="001603ED">
      <w:pPr>
        <w:rPr>
          <w:rFonts w:ascii="Courier New" w:hAnsi="Courier New"/>
          <w:szCs w:val="24"/>
        </w:rPr>
      </w:pPr>
      <w:r w:rsidRPr="00772BC6">
        <w:rPr>
          <w:rFonts w:ascii="Courier New" w:hAnsi="Courier New"/>
          <w:szCs w:val="24"/>
        </w:rPr>
        <w:t xml:space="preserve">select </w:t>
      </w:r>
      <w:r w:rsidR="00772BC6" w:rsidRPr="00772BC6">
        <w:rPr>
          <w:rFonts w:ascii="Courier New" w:hAnsi="Courier New"/>
          <w:szCs w:val="24"/>
        </w:rPr>
        <w:t>elevi.nume,</w:t>
      </w:r>
      <w:r w:rsidR="00772BC6">
        <w:rPr>
          <w:rFonts w:ascii="Courier New" w:hAnsi="Courier New"/>
          <w:szCs w:val="24"/>
        </w:rPr>
        <w:t>materii.nume from elevi join materii on elevi.cod=materii.cod;</w:t>
      </w:r>
    </w:p>
    <w:p w:rsidR="00772BC6" w:rsidRDefault="00772BC6">
      <w:pPr>
        <w:rPr>
          <w:rFonts w:ascii="Courier New" w:hAnsi="Courier New"/>
          <w:szCs w:val="24"/>
        </w:rPr>
      </w:pPr>
    </w:p>
    <w:p w:rsidR="00772BC6" w:rsidRPr="00772BC6" w:rsidRDefault="00772BC6" w:rsidP="00772BC6">
      <w:pPr>
        <w:rPr>
          <w:szCs w:val="24"/>
        </w:rPr>
      </w:pPr>
      <w:r>
        <w:rPr>
          <w:szCs w:val="24"/>
        </w:rPr>
        <w:t>B</w:t>
      </w:r>
      <w:r w:rsidRPr="00772BC6">
        <w:rPr>
          <w:szCs w:val="24"/>
        </w:rPr>
        <w:t>)</w:t>
      </w:r>
    </w:p>
    <w:p w:rsidR="00772BC6" w:rsidRPr="00772BC6" w:rsidRDefault="00772BC6" w:rsidP="00772BC6">
      <w:pPr>
        <w:rPr>
          <w:rFonts w:ascii="Courier New" w:hAnsi="Courier New"/>
          <w:szCs w:val="24"/>
        </w:rPr>
      </w:pPr>
      <w:r w:rsidRPr="00772BC6">
        <w:rPr>
          <w:rFonts w:ascii="Courier New" w:hAnsi="Courier New"/>
          <w:szCs w:val="24"/>
        </w:rPr>
        <w:t xml:space="preserve">select </w:t>
      </w:r>
      <w:r>
        <w:rPr>
          <w:rFonts w:ascii="Courier New" w:hAnsi="Courier New"/>
          <w:szCs w:val="24"/>
        </w:rPr>
        <w:t>e</w:t>
      </w:r>
      <w:r w:rsidRPr="00772BC6">
        <w:rPr>
          <w:rFonts w:ascii="Courier New" w:hAnsi="Courier New"/>
          <w:szCs w:val="24"/>
        </w:rPr>
        <w:t>.nume,</w:t>
      </w:r>
      <w:r>
        <w:rPr>
          <w:rFonts w:ascii="Courier New" w:hAnsi="Courier New"/>
          <w:szCs w:val="24"/>
        </w:rPr>
        <w:t xml:space="preserve">m.nume from elevi </w:t>
      </w:r>
      <w:r>
        <w:rPr>
          <w:rFonts w:ascii="Courier New" w:hAnsi="Courier New"/>
          <w:szCs w:val="24"/>
        </w:rPr>
        <w:t xml:space="preserve">as e </w:t>
      </w:r>
      <w:r>
        <w:rPr>
          <w:rFonts w:ascii="Courier New" w:hAnsi="Courier New"/>
          <w:szCs w:val="24"/>
        </w:rPr>
        <w:t xml:space="preserve">join materii </w:t>
      </w:r>
      <w:r>
        <w:rPr>
          <w:rFonts w:ascii="Courier New" w:hAnsi="Courier New"/>
          <w:szCs w:val="24"/>
        </w:rPr>
        <w:t xml:space="preserve">as m </w:t>
      </w:r>
      <w:r>
        <w:rPr>
          <w:rFonts w:ascii="Courier New" w:hAnsi="Courier New"/>
          <w:szCs w:val="24"/>
        </w:rPr>
        <w:t>on e.cod=m.cod;</w:t>
      </w:r>
    </w:p>
    <w:p w:rsidR="00772BC6" w:rsidRDefault="00772BC6">
      <w:pPr>
        <w:rPr>
          <w:rFonts w:ascii="Courier New" w:hAnsi="Courier New"/>
          <w:szCs w:val="24"/>
        </w:rPr>
      </w:pPr>
      <w:r>
        <w:rPr>
          <w:rFonts w:ascii="Courier New" w:hAnsi="Courier New"/>
          <w:szCs w:val="24"/>
        </w:rPr>
        <w:br w:type="page"/>
      </w:r>
    </w:p>
    <w:p w:rsidR="00772BC6" w:rsidRDefault="00772BC6">
      <w:pPr>
        <w:rPr>
          <w:szCs w:val="24"/>
        </w:rPr>
      </w:pPr>
      <w:r w:rsidRPr="00772BC6">
        <w:rPr>
          <w:szCs w:val="24"/>
        </w:rPr>
        <w:lastRenderedPageBreak/>
        <w:t>Obs:</w:t>
      </w:r>
      <w:r>
        <w:rPr>
          <w:szCs w:val="24"/>
        </w:rPr>
        <w:t xml:space="preserve"> Dacă dorim ca în interogare să fie prezente şi câmpurile din tabela stângă care NU au corespondent în tabela dreapă, folosim "</w:t>
      </w:r>
      <w:r w:rsidRPr="00772BC6">
        <w:rPr>
          <w:rFonts w:ascii="Courier New" w:hAnsi="Courier New" w:cs="Times New Roman"/>
          <w:szCs w:val="24"/>
        </w:rPr>
        <w:t>left</w:t>
      </w:r>
      <w:r w:rsidRPr="00772BC6">
        <w:rPr>
          <w:rFonts w:ascii="Courier New" w:hAnsi="Courier New"/>
          <w:szCs w:val="24"/>
        </w:rPr>
        <w:t xml:space="preserve"> </w:t>
      </w:r>
      <w:r w:rsidRPr="00772BC6">
        <w:rPr>
          <w:rFonts w:ascii="Courier New" w:hAnsi="Courier New" w:cs="Times New Roman"/>
          <w:szCs w:val="24"/>
        </w:rPr>
        <w:t>join</w:t>
      </w:r>
      <w:r>
        <w:rPr>
          <w:szCs w:val="24"/>
        </w:rPr>
        <w:t>" în loc de "</w:t>
      </w:r>
      <w:r w:rsidRPr="00772BC6">
        <w:rPr>
          <w:rFonts w:ascii="Courier New" w:hAnsi="Courier New" w:cs="Times New Roman"/>
          <w:szCs w:val="24"/>
        </w:rPr>
        <w:t>join</w:t>
      </w:r>
      <w:r>
        <w:rPr>
          <w:szCs w:val="24"/>
        </w:rPr>
        <w:t>".</w:t>
      </w:r>
    </w:p>
    <w:p w:rsidR="00772BC6" w:rsidRDefault="00772BC6">
      <w:pPr>
        <w:rPr>
          <w:szCs w:val="24"/>
        </w:rPr>
      </w:pPr>
      <w:r>
        <w:rPr>
          <w:szCs w:val="24"/>
        </w:rPr>
        <w:t>Analog, pentru a include articolele din tabela dreapă care NU au coresponent, folosim "</w:t>
      </w:r>
      <w:r w:rsidRPr="00772BC6">
        <w:rPr>
          <w:rFonts w:ascii="Courier New" w:hAnsi="Courier New" w:cs="Times New Roman"/>
          <w:szCs w:val="24"/>
        </w:rPr>
        <w:t>right</w:t>
      </w:r>
      <w:r w:rsidRPr="00772BC6">
        <w:rPr>
          <w:rFonts w:ascii="Courier New" w:hAnsi="Courier New"/>
          <w:szCs w:val="24"/>
        </w:rPr>
        <w:t xml:space="preserve"> </w:t>
      </w:r>
      <w:r w:rsidRPr="00772BC6">
        <w:rPr>
          <w:rFonts w:ascii="Courier New" w:hAnsi="Courier New" w:cs="Times New Roman"/>
          <w:szCs w:val="24"/>
        </w:rPr>
        <w:t>join</w:t>
      </w:r>
      <w:r>
        <w:rPr>
          <w:szCs w:val="24"/>
        </w:rPr>
        <w:t>" în loc de "</w:t>
      </w:r>
      <w:r w:rsidRPr="00772BC6">
        <w:rPr>
          <w:rFonts w:ascii="Courier New" w:hAnsi="Courier New" w:cs="Times New Roman"/>
          <w:szCs w:val="24"/>
        </w:rPr>
        <w:t>join</w:t>
      </w:r>
      <w:r>
        <w:rPr>
          <w:szCs w:val="24"/>
        </w:rPr>
        <w:t>".</w:t>
      </w:r>
    </w:p>
    <w:p w:rsidR="00772BC6" w:rsidRDefault="00772BC6">
      <w:pPr>
        <w:rPr>
          <w:szCs w:val="24"/>
        </w:rPr>
      </w:pPr>
    </w:p>
    <w:p w:rsidR="00CE04E4" w:rsidRPr="00CE04E4" w:rsidRDefault="00CE04E4" w:rsidP="00CE04E4">
      <w:r>
        <w:rPr>
          <w:b/>
          <w:u w:val="single"/>
        </w:rPr>
        <w:t>Folosirea rezultatului unei interogări pe post de tabelă</w:t>
      </w:r>
    </w:p>
    <w:p w:rsidR="00772BC6" w:rsidRDefault="00772BC6">
      <w:pPr>
        <w:rPr>
          <w:szCs w:val="24"/>
        </w:rPr>
      </w:pPr>
    </w:p>
    <w:p w:rsidR="00CE04E4" w:rsidRDefault="00CE04E4">
      <w:pPr>
        <w:rPr>
          <w:szCs w:val="24"/>
        </w:rPr>
      </w:pPr>
      <w:r>
        <w:rPr>
          <w:szCs w:val="24"/>
        </w:rPr>
        <w:t>Am văzut că orice select dă ca rezultat date sub formă de tabelă.</w:t>
      </w:r>
    </w:p>
    <w:p w:rsidR="00CE04E4" w:rsidRDefault="00CE04E4">
      <w:pPr>
        <w:rPr>
          <w:szCs w:val="24"/>
        </w:rPr>
      </w:pPr>
      <w:r>
        <w:rPr>
          <w:szCs w:val="24"/>
        </w:rPr>
        <w:t>Aceste date pot fi folosite la rândul lor TOT pe post de tabelă în cadrul altei interogări.</w:t>
      </w:r>
    </w:p>
    <w:p w:rsidR="00CE04E4" w:rsidRDefault="00CE04E4">
      <w:pPr>
        <w:rPr>
          <w:szCs w:val="24"/>
        </w:rPr>
      </w:pPr>
    </w:p>
    <w:p w:rsidR="00CE04E4" w:rsidRDefault="00CE04E4">
      <w:pPr>
        <w:rPr>
          <w:szCs w:val="24"/>
        </w:rPr>
      </w:pPr>
      <w:r>
        <w:rPr>
          <w:szCs w:val="24"/>
        </w:rPr>
        <w:t>Pentru asta interogarea în cauză trebuie inclusă între (..) şi după paranteze atribuit un alias.</w:t>
      </w:r>
    </w:p>
    <w:p w:rsidR="009E510E" w:rsidRDefault="009E510E">
      <w:pPr>
        <w:rPr>
          <w:szCs w:val="24"/>
        </w:rPr>
      </w:pPr>
    </w:p>
    <w:p w:rsidR="00462D42" w:rsidRDefault="009E510E" w:rsidP="00462D42">
      <w:pPr>
        <w:rPr>
          <w:szCs w:val="24"/>
        </w:rPr>
      </w:pPr>
      <w:r>
        <w:rPr>
          <w:szCs w:val="24"/>
        </w:rPr>
        <w:t>Ex:</w:t>
      </w:r>
      <w:r w:rsidR="00462D42" w:rsidRPr="00462D42">
        <w:t xml:space="preserve"> </w:t>
      </w:r>
    </w:p>
    <w:p w:rsidR="009E510E" w:rsidRDefault="00462D42" w:rsidP="00462D42">
      <w:pPr>
        <w:rPr>
          <w:rFonts w:ascii="Courier New" w:hAnsi="Courier New"/>
          <w:szCs w:val="24"/>
        </w:rPr>
      </w:pPr>
      <w:r w:rsidRPr="00462D42">
        <w:rPr>
          <w:rFonts w:ascii="Courier New" w:hAnsi="Courier New"/>
          <w:szCs w:val="24"/>
        </w:rPr>
        <w:t xml:space="preserve">select * from </w:t>
      </w:r>
      <w:r w:rsidRPr="00462D42">
        <w:rPr>
          <w:rFonts w:ascii="Courier New" w:hAnsi="Courier New"/>
          <w:b/>
          <w:color w:val="7030A0"/>
          <w:szCs w:val="24"/>
        </w:rPr>
        <w:t xml:space="preserve">(select e.nume as </w:t>
      </w:r>
      <w:r w:rsidRPr="00611596">
        <w:rPr>
          <w:rFonts w:ascii="Courier New" w:hAnsi="Courier New"/>
          <w:b/>
          <w:color w:val="FF0000"/>
          <w:szCs w:val="24"/>
        </w:rPr>
        <w:t>nume</w:t>
      </w:r>
      <w:r w:rsidRPr="00462D42">
        <w:rPr>
          <w:rFonts w:ascii="Courier New" w:hAnsi="Courier New"/>
          <w:b/>
          <w:color w:val="7030A0"/>
          <w:szCs w:val="24"/>
        </w:rPr>
        <w:t xml:space="preserve">,m.nume as </w:t>
      </w:r>
      <w:r w:rsidRPr="00611596">
        <w:rPr>
          <w:rFonts w:ascii="Courier New" w:hAnsi="Courier New"/>
          <w:b/>
          <w:color w:val="FF0000"/>
          <w:szCs w:val="24"/>
        </w:rPr>
        <w:t xml:space="preserve">materie </w:t>
      </w:r>
      <w:r w:rsidRPr="00462D42">
        <w:rPr>
          <w:rFonts w:ascii="Courier New" w:hAnsi="Courier New"/>
          <w:b/>
          <w:color w:val="7030A0"/>
          <w:szCs w:val="24"/>
        </w:rPr>
        <w:t>from elevi as e join materii as m on e.cod=m.cod) as ceva</w:t>
      </w:r>
      <w:r w:rsidRPr="00462D42">
        <w:rPr>
          <w:rFonts w:ascii="Courier New" w:hAnsi="Courier New"/>
          <w:szCs w:val="24"/>
        </w:rPr>
        <w:t xml:space="preserve"> </w:t>
      </w:r>
      <w:r w:rsidRPr="00462D42">
        <w:rPr>
          <w:rFonts w:ascii="Courier New" w:hAnsi="Courier New"/>
          <w:szCs w:val="24"/>
        </w:rPr>
        <w:t>where nume like "m%";</w:t>
      </w:r>
    </w:p>
    <w:p w:rsidR="00462D42" w:rsidRDefault="00462D42" w:rsidP="00462D42">
      <w:pPr>
        <w:rPr>
          <w:rFonts w:ascii="Courier New" w:hAnsi="Courier New"/>
          <w:szCs w:val="24"/>
        </w:rPr>
      </w:pPr>
    </w:p>
    <w:p w:rsidR="00462D42" w:rsidRPr="00462D42" w:rsidRDefault="00462D42" w:rsidP="00462D42">
      <w:pPr>
        <w:rPr>
          <w:szCs w:val="24"/>
        </w:rPr>
      </w:pPr>
      <w:r w:rsidRPr="00462D42">
        <w:rPr>
          <w:szCs w:val="24"/>
        </w:rPr>
        <w:t>Toată kestia mov</w:t>
      </w:r>
      <w:r>
        <w:rPr>
          <w:szCs w:val="24"/>
        </w:rPr>
        <w:t xml:space="preserve"> este privită ca o tabelă cu două coloane: </w:t>
      </w:r>
      <w:r w:rsidRPr="00611596">
        <w:rPr>
          <w:rFonts w:ascii="Courier New" w:hAnsi="Courier New"/>
          <w:b/>
          <w:color w:val="FF0000"/>
          <w:szCs w:val="24"/>
        </w:rPr>
        <w:t>nume</w:t>
      </w:r>
      <w:r>
        <w:rPr>
          <w:szCs w:val="24"/>
        </w:rPr>
        <w:t xml:space="preserve"> şi </w:t>
      </w:r>
      <w:r w:rsidRPr="00611596">
        <w:rPr>
          <w:rFonts w:ascii="Courier New" w:hAnsi="Courier New"/>
          <w:b/>
          <w:color w:val="FF0000"/>
          <w:szCs w:val="24"/>
        </w:rPr>
        <w:t>ma</w:t>
      </w:r>
      <w:bookmarkStart w:id="0" w:name="_GoBack"/>
      <w:bookmarkEnd w:id="0"/>
      <w:r w:rsidRPr="00611596">
        <w:rPr>
          <w:rFonts w:ascii="Courier New" w:hAnsi="Courier New"/>
          <w:b/>
          <w:color w:val="FF0000"/>
          <w:szCs w:val="24"/>
        </w:rPr>
        <w:t>terie</w:t>
      </w:r>
      <w:r>
        <w:rPr>
          <w:szCs w:val="24"/>
        </w:rPr>
        <w:t>. Această tabelă e folosită apoi în cadrul celuilalt select (cel cu negru), ca bază de plecare.</w:t>
      </w:r>
    </w:p>
    <w:sectPr w:rsidR="00462D42" w:rsidRPr="00462D42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72"/>
    <w:rsid w:val="000079EE"/>
    <w:rsid w:val="00077382"/>
    <w:rsid w:val="000A3CED"/>
    <w:rsid w:val="000A4F0C"/>
    <w:rsid w:val="000A5973"/>
    <w:rsid w:val="000C2303"/>
    <w:rsid w:val="000C5350"/>
    <w:rsid w:val="00156D02"/>
    <w:rsid w:val="001603ED"/>
    <w:rsid w:val="00175718"/>
    <w:rsid w:val="00183EAB"/>
    <w:rsid w:val="001874D8"/>
    <w:rsid w:val="001E5DEE"/>
    <w:rsid w:val="00230CCE"/>
    <w:rsid w:val="00285FA6"/>
    <w:rsid w:val="002A6F40"/>
    <w:rsid w:val="002F62AE"/>
    <w:rsid w:val="00332A75"/>
    <w:rsid w:val="003D18E4"/>
    <w:rsid w:val="003D39F6"/>
    <w:rsid w:val="003F0C14"/>
    <w:rsid w:val="003F393E"/>
    <w:rsid w:val="004045E0"/>
    <w:rsid w:val="0041384F"/>
    <w:rsid w:val="0042651D"/>
    <w:rsid w:val="0043452B"/>
    <w:rsid w:val="00462D42"/>
    <w:rsid w:val="0050110F"/>
    <w:rsid w:val="00552F6B"/>
    <w:rsid w:val="00563F6B"/>
    <w:rsid w:val="005E3DFA"/>
    <w:rsid w:val="00611596"/>
    <w:rsid w:val="00623489"/>
    <w:rsid w:val="00624176"/>
    <w:rsid w:val="0066046F"/>
    <w:rsid w:val="00673155"/>
    <w:rsid w:val="00694D37"/>
    <w:rsid w:val="006B43B5"/>
    <w:rsid w:val="006C3251"/>
    <w:rsid w:val="007376A9"/>
    <w:rsid w:val="00772BC6"/>
    <w:rsid w:val="00774E72"/>
    <w:rsid w:val="007A6077"/>
    <w:rsid w:val="00883CDD"/>
    <w:rsid w:val="008E7A86"/>
    <w:rsid w:val="00990DDD"/>
    <w:rsid w:val="009E510E"/>
    <w:rsid w:val="00AC26C1"/>
    <w:rsid w:val="00AF66CC"/>
    <w:rsid w:val="00B33A62"/>
    <w:rsid w:val="00BA1B43"/>
    <w:rsid w:val="00C816CB"/>
    <w:rsid w:val="00C864EA"/>
    <w:rsid w:val="00CA3FD4"/>
    <w:rsid w:val="00CC31F5"/>
    <w:rsid w:val="00CD306D"/>
    <w:rsid w:val="00CE04E4"/>
    <w:rsid w:val="00CF6224"/>
    <w:rsid w:val="00E56F85"/>
    <w:rsid w:val="00EE480C"/>
    <w:rsid w:val="00F22FF6"/>
    <w:rsid w:val="00F257A1"/>
    <w:rsid w:val="00F60C78"/>
    <w:rsid w:val="00F90176"/>
    <w:rsid w:val="00FA1FED"/>
    <w:rsid w:val="00FC086B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6738-1A0A-4F1E-B23C-6FD79812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325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60</cp:revision>
  <dcterms:created xsi:type="dcterms:W3CDTF">2015-01-21T09:30:00Z</dcterms:created>
  <dcterms:modified xsi:type="dcterms:W3CDTF">2015-02-18T11:58:00Z</dcterms:modified>
</cp:coreProperties>
</file>