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DC" w:rsidRDefault="001038DC">
      <w:pPr>
        <w:pStyle w:val="Heading1"/>
        <w:rPr>
          <w:b w:val="0"/>
        </w:rPr>
      </w:pPr>
      <w:bookmarkStart w:id="0" w:name="_Toc41722043"/>
      <w:bookmarkStart w:id="1" w:name="_Toc41722087"/>
      <w:bookmarkStart w:id="2" w:name="_Toc41722169"/>
      <w:r>
        <w:rPr>
          <w:color w:val="000080"/>
          <w:sz w:val="36"/>
          <w:u w:val="none"/>
        </w:rPr>
        <w:t>Etapele</w:t>
      </w:r>
      <w:r w:rsidR="00E30889">
        <w:rPr>
          <w:rStyle w:val="FootnoteReference"/>
          <w:color w:val="000080"/>
          <w:sz w:val="36"/>
          <w:u w:val="none"/>
        </w:rPr>
        <w:footnoteReference w:id="1"/>
      </w:r>
      <w:r>
        <w:rPr>
          <w:color w:val="000080"/>
          <w:sz w:val="36"/>
          <w:u w:val="none"/>
        </w:rPr>
        <w:t xml:space="preserve"> rezolvării unei probleme</w:t>
      </w:r>
      <w:bookmarkStart w:id="3" w:name="_Toc41722044"/>
      <w:bookmarkEnd w:id="0"/>
      <w:r w:rsidR="00632933">
        <w:rPr>
          <w:noProof/>
          <w:color w:val="000080"/>
          <w:sz w:val="36"/>
          <w:u w:val="none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AFCB44B" wp14:editId="7B9D7E87">
                <wp:simplePos x="0" y="0"/>
                <wp:positionH relativeFrom="column">
                  <wp:posOffset>1838960</wp:posOffset>
                </wp:positionH>
                <wp:positionV relativeFrom="paragraph">
                  <wp:posOffset>355600</wp:posOffset>
                </wp:positionV>
                <wp:extent cx="3017520" cy="187452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1874520"/>
                          <a:chOff x="2781" y="1504"/>
                          <a:chExt cx="4752" cy="295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077" y="1504"/>
                            <a:ext cx="216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Analiza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17" y="3184"/>
                            <a:ext cx="288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Construirea programului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4024"/>
                            <a:ext cx="4752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Verificarea şi punerea la punct a programului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69" y="2344"/>
                            <a:ext cx="4176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Determinarea algoritmului de rezolvare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5157" y="282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5157" y="19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5157" y="36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44.8pt;margin-top:28pt;width:237.6pt;height:147.6pt;z-index:251657728" coordorigin="2781,1504" coordsize="4752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077;top:1504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9hcQA&#10;AADaAAAADwAAAGRycy9kb3ducmV2LnhtbESPQWvCQBSE70L/w/IKvZlNPRRJXSUqBS8etIL19sw+&#10;k2D2bcium9hf3xUKHoeZ+YaZLQbTiECdqy0reE9SEMSF1TWXCg7fX+MpCOeRNTaWScGdHCzmL6MZ&#10;Ztr2vKOw96WIEHYZKqi8bzMpXVGRQZfYljh6F9sZ9FF2pdQd9hFuGjlJ0w9psOa4UGFLq4qK6/5m&#10;FOhtkS/X69Pm3K+a008Zwm9+DEq9vQ75JwhPg3+G/9sbrWACjyvxBs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/YX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Analiza problemei</w:t>
                        </w:r>
                      </w:p>
                    </w:txbxContent>
                  </v:textbox>
                </v:shape>
                <v:shape id="Text Box 4" o:spid="_x0000_s1028" type="#_x0000_t202" style="position:absolute;left:3717;top:3184;width:288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HsQA&#10;AADaAAAADwAAAGRycy9kb3ducmV2LnhtbESPQWvCQBSE74X+h+UVetNNL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AWB7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Construirea programului problemei</w:t>
                        </w:r>
                      </w:p>
                    </w:txbxContent>
                  </v:textbox>
                </v:shape>
                <v:shape id="Text Box 5" o:spid="_x0000_s1029" type="#_x0000_t202" style="position:absolute;left:2781;top:4024;width:475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AasQA&#10;AADaAAAADwAAAGRycy9kb3ducmV2LnhtbESPQWvCQBSE74X+h+UVetNNp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pwGr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Verificarea şi punerea la punct a programului</w:t>
                        </w:r>
                      </w:p>
                    </w:txbxContent>
                  </v:textbox>
                </v:shape>
                <v:shape id="Text Box 6" o:spid="_x0000_s1030" type="#_x0000_t202" style="position:absolute;left:3069;top:2344;width:41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l8cQA&#10;AADaAAAADwAAAGRycy9kb3ducmV2LnhtbESPQWvCQBSE74X+h+UVetNNhYr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lZfH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Determinarea algoritmului de rezolvare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5157,2824" to="5157,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8" o:spid="_x0000_s1032" style="position:absolute;visibility:visible;mso-wrap-style:square" from="5157,1984" to="5157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9" o:spid="_x0000_s1033" style="position:absolute;visibility:visible;mso-wrap-style:square" from="5157,3664" to="5157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color w:val="000080"/>
          <w:sz w:val="36"/>
          <w:u w:val="none"/>
        </w:rPr>
        <w:t xml:space="preserve"> cu ajutorul calculatorului</w:t>
      </w:r>
      <w:bookmarkEnd w:id="1"/>
      <w:bookmarkEnd w:id="2"/>
      <w:bookmarkEnd w:id="3"/>
    </w:p>
    <w:p w:rsidR="001038DC" w:rsidRDefault="001038DC">
      <w:pPr>
        <w:pStyle w:val="BodyTextIndent"/>
        <w:rPr>
          <w:sz w:val="20"/>
        </w:rPr>
      </w:pPr>
    </w:p>
    <w:p w:rsidR="001038DC" w:rsidRDefault="001038DC">
      <w:pPr>
        <w:pStyle w:val="BodyTextIndent"/>
        <w:rPr>
          <w:sz w:val="20"/>
        </w:rPr>
      </w:pPr>
    </w:p>
    <w:p w:rsidR="001038DC" w:rsidRDefault="001038DC" w:rsidP="00064B15">
      <w:pPr>
        <w:pStyle w:val="BodyTextIndent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sz w:val="20"/>
        </w:rPr>
      </w:pPr>
      <w:r>
        <w:rPr>
          <w:sz w:val="20"/>
        </w:rPr>
        <w:t>Rezolvarea unei probleme necesită parcurgerea următoarelor etape prezentate în figura :</w:t>
      </w:r>
    </w:p>
    <w:p w:rsidR="001038DC" w:rsidRDefault="001038DC">
      <w:pPr>
        <w:ind w:firstLine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4" w:name="_Toc41722045"/>
      <w:bookmarkStart w:id="5" w:name="_Toc41722088"/>
      <w:bookmarkStart w:id="6" w:name="_Toc41722170"/>
      <w:r>
        <w:rPr>
          <w:b/>
          <w:i/>
          <w:sz w:val="28"/>
          <w:lang w:val="ro-RO"/>
        </w:rPr>
        <w:t>1) Analiza problemei</w:t>
      </w:r>
      <w:bookmarkEnd w:id="4"/>
      <w:bookmarkEnd w:id="5"/>
      <w:bookmarkEnd w:id="6"/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sz w:val="24"/>
          <w:lang w:val="ro-RO"/>
        </w:rPr>
        <w:t xml:space="preserve">Reformularea problemei în termeni specifici rezolvării cu ajutorul calculatorului.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În această etapă trebuie să fie stabilite :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intrare</w:t>
      </w:r>
      <w:r>
        <w:rPr>
          <w:sz w:val="24"/>
          <w:lang w:val="ro-RO"/>
        </w:rPr>
        <w:t xml:space="preserve"> (datele iniţiale ale problemei).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domeniul de valori posibile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modalitatea prin care vor fi introduse în calculator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ieşire</w:t>
      </w:r>
      <w:r>
        <w:rPr>
          <w:sz w:val="24"/>
          <w:lang w:val="ro-RO"/>
        </w:rPr>
        <w:t xml:space="preserve"> (rezultatele problemei 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u w:val="single"/>
          <w:lang w:val="ro-RO"/>
        </w:rPr>
      </w:pPr>
      <w:r>
        <w:rPr>
          <w:sz w:val="24"/>
          <w:lang w:val="ro-RO"/>
        </w:rPr>
        <w:t>forma sub care le va furniza calculatorul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Funcţia programului</w:t>
      </w:r>
      <w:r>
        <w:rPr>
          <w:sz w:val="24"/>
          <w:lang w:val="ro-RO"/>
        </w:rPr>
        <w:t xml:space="preserve"> (ceea ce trebuie să realizeze programul)</w:t>
      </w:r>
    </w:p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7" w:name="_Toc41722046"/>
      <w:bookmarkStart w:id="8" w:name="_Toc41722089"/>
      <w:bookmarkStart w:id="9" w:name="_Toc41722171"/>
      <w:r>
        <w:rPr>
          <w:b/>
          <w:i/>
          <w:sz w:val="28"/>
          <w:lang w:val="ro-RO"/>
        </w:rPr>
        <w:t>2) Determinarea algoritmului de rezolvare</w:t>
      </w:r>
      <w:bookmarkEnd w:id="7"/>
      <w:bookmarkEnd w:id="8"/>
      <w:bookmarkEnd w:id="9"/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Algoritmul trebuie să conţină o descriere foarte precisă a operaţiilor elementare şi a ordinii în care acestea vor fi executate de calculator pentru a rezolva problema.. Pentru aceasta se porneşte de la funcţia programului şi aceasta se detaliază progresiv până se ajunge  la determinarea tuturor operaţiilor elementare.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Această etapă este cea mai dificilă pentru că presupune inteligenţă, inventivitate, fantezie, experienţă.</w:t>
      </w:r>
    </w:p>
    <w:p w:rsidR="00677DC1" w:rsidRDefault="00677DC1">
      <w:pPr>
        <w:pStyle w:val="Heading2"/>
        <w:rPr>
          <w:b/>
          <w:i/>
          <w:sz w:val="28"/>
          <w:lang w:val="ro-RO"/>
        </w:rPr>
      </w:pPr>
      <w:bookmarkStart w:id="10" w:name="_Toc41722047"/>
      <w:bookmarkStart w:id="11" w:name="_Toc41722090"/>
      <w:bookmarkStart w:id="12" w:name="_Toc41722172"/>
    </w:p>
    <w:p w:rsidR="001038DC" w:rsidRDefault="001038DC">
      <w:pPr>
        <w:pStyle w:val="Heading2"/>
        <w:rPr>
          <w:b/>
          <w:i/>
          <w:sz w:val="28"/>
          <w:lang w:val="ro-RO"/>
        </w:rPr>
      </w:pPr>
      <w:r>
        <w:rPr>
          <w:b/>
          <w:i/>
          <w:sz w:val="28"/>
          <w:lang w:val="ro-RO"/>
        </w:rPr>
        <w:t>3) Construirea programului</w:t>
      </w:r>
      <w:bookmarkEnd w:id="10"/>
      <w:bookmarkEnd w:id="11"/>
      <w:bookmarkEnd w:id="12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 xml:space="preserve">Transcrierea algoritmului într-un limbaj de programare. Această activitate se numeşte </w:t>
      </w:r>
      <w:r>
        <w:rPr>
          <w:b/>
          <w:i/>
          <w:sz w:val="24"/>
          <w:lang w:val="ro-RO"/>
        </w:rPr>
        <w:t>programare</w:t>
      </w:r>
      <w:r>
        <w:rPr>
          <w:sz w:val="24"/>
          <w:lang w:val="ro-RO"/>
        </w:rPr>
        <w:t>. Limbajul trebuie ales în funcţie de cerinţele problemei.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13" w:name="_Toc41722048"/>
      <w:bookmarkStart w:id="14" w:name="_Toc41722091"/>
      <w:bookmarkStart w:id="15" w:name="_Toc41722173"/>
      <w:r>
        <w:rPr>
          <w:b/>
          <w:i/>
          <w:sz w:val="28"/>
          <w:lang w:val="ro-RO"/>
        </w:rPr>
        <w:t>4) Verificarea şi punerea la punct a programului</w:t>
      </w:r>
      <w:bookmarkEnd w:id="13"/>
      <w:bookmarkEnd w:id="14"/>
      <w:bookmarkEnd w:id="15"/>
    </w:p>
    <w:p w:rsidR="001038DC" w:rsidRDefault="001038DC">
      <w:pPr>
        <w:ind w:firstLine="360"/>
        <w:rPr>
          <w:sz w:val="24"/>
          <w:lang w:val="ro-RO"/>
        </w:rPr>
      </w:pPr>
      <w:r>
        <w:rPr>
          <w:sz w:val="24"/>
          <w:lang w:val="ro-RO"/>
        </w:rPr>
        <w:t>Testarea programului pe mai multe seturi de date de intrare reprezentative şi corectarea eventualelor erori apărute.</w:t>
      </w:r>
    </w:p>
    <w:p w:rsidR="001038DC" w:rsidRDefault="001038DC">
      <w:pPr>
        <w:pStyle w:val="Heading1"/>
        <w:rPr>
          <w:color w:val="000080"/>
          <w:sz w:val="36"/>
          <w:u w:val="none"/>
        </w:rPr>
      </w:pPr>
      <w:r>
        <w:rPr>
          <w:color w:val="000080"/>
          <w:sz w:val="36"/>
          <w:u w:val="none"/>
        </w:rPr>
        <w:br w:type="page"/>
      </w:r>
      <w:bookmarkStart w:id="16" w:name="_Toc41722049"/>
      <w:bookmarkStart w:id="17" w:name="_Toc41722092"/>
      <w:bookmarkStart w:id="18" w:name="_Toc41722174"/>
      <w:r>
        <w:rPr>
          <w:color w:val="000080"/>
          <w:sz w:val="36"/>
          <w:u w:val="none"/>
        </w:rPr>
        <w:lastRenderedPageBreak/>
        <w:t>Noţiunea</w:t>
      </w:r>
      <w:r w:rsidR="00E30889">
        <w:rPr>
          <w:rStyle w:val="FootnoteReference"/>
          <w:color w:val="000080"/>
          <w:sz w:val="36"/>
          <w:u w:val="none"/>
        </w:rPr>
        <w:footnoteReference w:id="2"/>
      </w:r>
      <w:r>
        <w:rPr>
          <w:color w:val="000080"/>
          <w:sz w:val="36"/>
          <w:u w:val="none"/>
        </w:rPr>
        <w:t xml:space="preserve"> de algoritm</w:t>
      </w:r>
      <w:bookmarkEnd w:id="16"/>
      <w:bookmarkEnd w:id="17"/>
      <w:bookmarkEnd w:id="18"/>
    </w:p>
    <w:p w:rsidR="001038DC" w:rsidRDefault="00AE2779">
      <w:pPr>
        <w:rPr>
          <w:sz w:val="24"/>
          <w:lang w:val="ro-RO"/>
        </w:rPr>
      </w:pPr>
      <w:r>
        <w:rPr>
          <w:noProof/>
          <w:sz w:val="24"/>
          <w:lang w:eastAsia="en-US"/>
        </w:rPr>
        <w:drawing>
          <wp:anchor distT="0" distB="0" distL="114300" distR="114300" simplePos="0" relativeHeight="251656703" behindDoc="1" locked="0" layoutInCell="1" allowOverlap="1" wp14:anchorId="6075CF02" wp14:editId="2293596B">
            <wp:simplePos x="0" y="0"/>
            <wp:positionH relativeFrom="column">
              <wp:posOffset>-502678</wp:posOffset>
            </wp:positionH>
            <wp:positionV relativeFrom="paragraph">
              <wp:posOffset>-1144467</wp:posOffset>
            </wp:positionV>
            <wp:extent cx="7494309" cy="10614581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4309" cy="10614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8DC" w:rsidRDefault="001038DC">
      <w:pPr>
        <w:rPr>
          <w:sz w:val="24"/>
          <w:lang w:val="ro-RO"/>
        </w:rPr>
      </w:pPr>
      <w:r w:rsidRPr="008844E5">
        <w:rPr>
          <w:lang w:val="ro-RO"/>
        </w:rPr>
        <w:tab/>
      </w:r>
      <w:r>
        <w:rPr>
          <w:sz w:val="24"/>
          <w:lang w:val="ro-RO"/>
        </w:rPr>
        <w:t>Algoritmii</w:t>
      </w:r>
      <w:r>
        <w:rPr>
          <w:rStyle w:val="FootnoteReference"/>
          <w:sz w:val="24"/>
          <w:lang w:val="ro-RO"/>
        </w:rPr>
        <w:footnoteReference w:id="3"/>
      </w:r>
      <w:r>
        <w:rPr>
          <w:sz w:val="24"/>
          <w:lang w:val="ro-RO"/>
        </w:rPr>
        <w:t xml:space="preserve"> constituie baza programării calculatoarelor. Pornind de la un algoritm bine scris putem implementa cu uşurinţă probleme diverse în orice limbaj de programare. Pentru a elabora un algoritm trebuie să dispunem de câteva cunoştinţe de bază care pot fi grupate în mai multe categorii şi anume :</w:t>
      </w:r>
    </w:p>
    <w:p w:rsidR="001038DC" w:rsidRDefault="001038DC">
      <w:pPr>
        <w:numPr>
          <w:ilvl w:val="0"/>
          <w:numId w:val="5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Algoritmi fundamentali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căutare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sortare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interclasare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algoritmi de aritmetica numerelor</w:t>
      </w:r>
    </w:p>
    <w:p w:rsidR="001038DC" w:rsidRDefault="001038DC">
      <w:pPr>
        <w:numPr>
          <w:ilvl w:val="0"/>
          <w:numId w:val="6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Tehnici de programare</w:t>
      </w: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1134"/>
        <w:gridCol w:w="3118"/>
      </w:tblGrid>
      <w:tr w:rsidR="001038DC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rPr>
                <w:sz w:val="24"/>
              </w:rPr>
            </w:pPr>
            <w:bookmarkStart w:id="19" w:name="_Toc41722050"/>
            <w:bookmarkStart w:id="20" w:name="_Toc41722093"/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>.</w:t>
            </w:r>
            <w:bookmarkEnd w:id="19"/>
            <w:bookmarkEnd w:id="20"/>
            <w:r>
              <w:rPr>
                <w:sz w:val="24"/>
              </w:rPr>
              <w:t xml:space="preserve"> </w:t>
            </w:r>
          </w:p>
          <w:p w:rsidR="001038DC" w:rsidRDefault="001038DC">
            <w:pPr>
              <w:rPr>
                <w:sz w:val="24"/>
              </w:rPr>
            </w:pPr>
            <w:bookmarkStart w:id="21" w:name="_Toc41722051"/>
            <w:bookmarkStart w:id="22" w:name="_Toc41722094"/>
            <w:proofErr w:type="spellStart"/>
            <w:r>
              <w:rPr>
                <w:sz w:val="24"/>
              </w:rPr>
              <w:t>Crt</w:t>
            </w:r>
            <w:proofErr w:type="spellEnd"/>
            <w:r>
              <w:rPr>
                <w:sz w:val="24"/>
              </w:rPr>
              <w:t>.</w:t>
            </w:r>
            <w:bookmarkEnd w:id="21"/>
            <w:bookmarkEnd w:id="22"/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Denumire</w:t>
            </w:r>
            <w:proofErr w:type="spellEnd"/>
            <w:r>
              <w:rPr>
                <w:sz w:val="28"/>
              </w:rPr>
              <w:t xml:space="preserve"> </w:t>
            </w:r>
          </w:p>
          <w:p w:rsidR="001038DC" w:rsidRDefault="001038DC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tehnică</w:t>
            </w:r>
            <w:proofErr w:type="spellEnd"/>
            <w:r>
              <w:rPr>
                <w:sz w:val="28"/>
              </w:rPr>
              <w:t xml:space="preserve"> de </w:t>
            </w:r>
            <w:proofErr w:type="spellStart"/>
            <w:r>
              <w:rPr>
                <w:sz w:val="28"/>
              </w:rPr>
              <w:t>programare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bookmarkStart w:id="23" w:name="_Toc41722052"/>
            <w:bookmarkStart w:id="24" w:name="_Toc41722095"/>
            <w:bookmarkStart w:id="25" w:name="_Toc41722175"/>
            <w:r>
              <w:rPr>
                <w:sz w:val="24"/>
              </w:rPr>
              <w:t>Backtracking</w:t>
            </w:r>
            <w:bookmarkEnd w:id="23"/>
            <w:bookmarkEnd w:id="24"/>
            <w:bookmarkEnd w:id="25"/>
            <w:r>
              <w:rPr>
                <w:sz w:val="24"/>
                <w:lang w:val="ro-RO"/>
              </w:rPr>
              <w:t xml:space="preserve"> 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r>
              <w:rPr>
                <w:sz w:val="24"/>
                <w:lang w:val="ro-RO"/>
              </w:rPr>
              <w:t xml:space="preserve">Divide et </w:t>
            </w:r>
            <w:proofErr w:type="spellStart"/>
            <w:r>
              <w:rPr>
                <w:sz w:val="24"/>
                <w:lang w:val="ro-RO"/>
              </w:rPr>
              <w:t>Impera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proofErr w:type="spellStart"/>
            <w:r>
              <w:rPr>
                <w:sz w:val="24"/>
                <w:lang w:val="ro-RO"/>
              </w:rPr>
              <w:t>Greedy</w:t>
            </w:r>
            <w:proofErr w:type="spellEnd"/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Programare dinamică</w:t>
            </w:r>
          </w:p>
        </w:tc>
      </w:tr>
      <w:tr w:rsidR="001038DC">
        <w:tc>
          <w:tcPr>
            <w:tcW w:w="113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proofErr w:type="spellStart"/>
            <w:r>
              <w:rPr>
                <w:sz w:val="24"/>
                <w:lang w:val="ro-RO"/>
              </w:rPr>
              <w:t>Branch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and</w:t>
            </w:r>
            <w:proofErr w:type="spellEnd"/>
            <w:r>
              <w:rPr>
                <w:sz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lang w:val="ro-RO"/>
              </w:rPr>
              <w:t>Bound</w:t>
            </w:r>
            <w:proofErr w:type="spellEnd"/>
          </w:p>
        </w:tc>
      </w:tr>
    </w:tbl>
    <w:p w:rsidR="001038DC" w:rsidRDefault="001038DC">
      <w:pPr>
        <w:numPr>
          <w:ilvl w:val="0"/>
          <w:numId w:val="7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Scheme de descompunere a unei probleme în probleme mai simple</w:t>
      </w:r>
    </w:p>
    <w:p w:rsidR="001038DC" w:rsidRDefault="001038DC">
      <w:pPr>
        <w:rPr>
          <w:b/>
          <w:i/>
          <w:sz w:val="24"/>
          <w:u w:val="single"/>
          <w:lang w:val="ro-RO"/>
        </w:rPr>
      </w:pPr>
      <w:r>
        <w:rPr>
          <w:b/>
          <w:i/>
          <w:sz w:val="24"/>
          <w:u w:val="single"/>
          <w:lang w:val="ro-RO"/>
        </w:rPr>
        <w:t>Definiţie</w:t>
      </w:r>
      <w:r>
        <w:rPr>
          <w:rStyle w:val="FootnoteReference"/>
          <w:b/>
          <w:i/>
          <w:sz w:val="24"/>
          <w:u w:val="single"/>
          <w:lang w:val="ro-RO"/>
        </w:rPr>
        <w:footnoteReference w:id="4"/>
      </w:r>
    </w:p>
    <w:p w:rsidR="001038DC" w:rsidRDefault="001038DC">
      <w:pPr>
        <w:pStyle w:val="BodyTextIndent2"/>
        <w:rPr>
          <w:sz w:val="20"/>
        </w:rPr>
      </w:pPr>
      <w:r>
        <w:rPr>
          <w:color w:val="FF0000"/>
          <w:sz w:val="20"/>
        </w:rPr>
        <w:t>Un algoritm este o succesiune finită şi ordonată de operaţii bine determinate  care acţionează asupra unor date iniţiale, obţinându-se în final rezultate</w:t>
      </w:r>
      <w:r>
        <w:rPr>
          <w:sz w:val="20"/>
        </w:rPr>
        <w:t>.</w:t>
      </w:r>
    </w:p>
    <w:p w:rsidR="001038DC" w:rsidRDefault="001038DC">
      <w:pPr>
        <w:rPr>
          <w:sz w:val="24"/>
          <w:lang w:val="ro-RO"/>
        </w:rPr>
      </w:pPr>
      <w:r>
        <w:rPr>
          <w:sz w:val="24"/>
          <w:lang w:val="ro-RO"/>
        </w:rPr>
        <w:t>Un algoritm are următoarele proprietăţi :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6" w:name="_Toc41722176"/>
      <w:r>
        <w:rPr>
          <w:b/>
          <w:i/>
          <w:sz w:val="28"/>
          <w:lang w:val="ro-RO"/>
        </w:rPr>
        <w:t>1) Claritatea</w:t>
      </w:r>
      <w:bookmarkEnd w:id="26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Operaţiile şi ordinea efectuării lor trebuie să aibă o descriere clară şi precisă. Nu sunt admise ambiguităţile. Din această cauză acţiunile presupuse de algoritm se vor executa la un moment dat chiar mecanic, automat.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7" w:name="_Toc41722053"/>
      <w:bookmarkStart w:id="28" w:name="_Toc41722096"/>
      <w:bookmarkStart w:id="29" w:name="_Toc41722177"/>
      <w:r>
        <w:rPr>
          <w:b/>
          <w:i/>
          <w:sz w:val="28"/>
          <w:lang w:val="ro-RO"/>
        </w:rPr>
        <w:t>2) Generalitatea</w:t>
      </w:r>
      <w:bookmarkEnd w:id="27"/>
      <w:bookmarkEnd w:id="28"/>
      <w:bookmarkEnd w:id="29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nu este destinat rezolvării unei probleme particulare ci rezolvării unei întregi clase de probleme.</w:t>
      </w:r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>rezolvarea ecuaţiei de gradul II cu o necunoscută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 xml:space="preserve">Algoritmul lui Euclid pentru aflarea </w:t>
      </w:r>
      <w:proofErr w:type="spellStart"/>
      <w:r>
        <w:rPr>
          <w:sz w:val="24"/>
          <w:lang w:val="ro-RO"/>
        </w:rPr>
        <w:t>c.m.m.d.c</w:t>
      </w:r>
      <w:proofErr w:type="spellEnd"/>
      <w:r>
        <w:rPr>
          <w:sz w:val="24"/>
          <w:lang w:val="ro-RO"/>
        </w:rPr>
        <w:t xml:space="preserve"> a două numere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0" w:name="_Toc41722054"/>
      <w:bookmarkStart w:id="31" w:name="_Toc41722097"/>
      <w:bookmarkStart w:id="32" w:name="_Toc41722178"/>
      <w:r>
        <w:rPr>
          <w:b/>
          <w:i/>
          <w:sz w:val="28"/>
          <w:lang w:val="ro-RO"/>
        </w:rPr>
        <w:t>3) Finitudinea</w:t>
      </w:r>
      <w:bookmarkEnd w:id="30"/>
      <w:bookmarkEnd w:id="31"/>
      <w:bookmarkEnd w:id="32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conţine un  număr finit de operaţii chiar dacă acestea sunt în număr foarte mare.</w:t>
      </w:r>
    </w:p>
    <w:p w:rsidR="001038DC" w:rsidRDefault="001038DC">
      <w:pPr>
        <w:ind w:left="72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ind w:left="720" w:firstLine="720"/>
        <w:rPr>
          <w:sz w:val="24"/>
          <w:lang w:val="ro-RO"/>
        </w:rPr>
      </w:pPr>
      <w:r>
        <w:rPr>
          <w:sz w:val="24"/>
          <w:lang w:val="ro-RO"/>
        </w:rPr>
        <w:t>Procedeul de extragere a radicalului de ordinul doi dintr-un număr este o metodă de calcul , dar nu este un algoritm pentru că rezultatul poate avea un număr infinit de zecimale. Această metodă poate fi transformată în algoritm prin limitarea numărului de zecimale al rezultatului.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3" w:name="_Toc41722055"/>
      <w:bookmarkStart w:id="34" w:name="_Toc41722098"/>
      <w:bookmarkStart w:id="35" w:name="_Toc41722179"/>
      <w:r>
        <w:rPr>
          <w:b/>
          <w:i/>
          <w:sz w:val="28"/>
          <w:lang w:val="ro-RO"/>
        </w:rPr>
        <w:t>4) Eficienţa</w:t>
      </w:r>
      <w:bookmarkEnd w:id="33"/>
      <w:bookmarkEnd w:id="34"/>
      <w:bookmarkEnd w:id="35"/>
    </w:p>
    <w:p w:rsidR="00090F1D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 xml:space="preserve">Dintre algoritmii care rezolvă o </w:t>
      </w:r>
      <w:proofErr w:type="spellStart"/>
      <w:r>
        <w:rPr>
          <w:sz w:val="24"/>
          <w:lang w:val="ro-RO"/>
        </w:rPr>
        <w:t>anumoită</w:t>
      </w:r>
      <w:proofErr w:type="spellEnd"/>
      <w:r>
        <w:rPr>
          <w:sz w:val="24"/>
          <w:lang w:val="ro-RO"/>
        </w:rPr>
        <w:t xml:space="preserve"> clasă de probleme prezintă interes aceia care au un număr cât mai mic de operaţii elementare. Din acest motiv studiul complexităţii algoritmilor este foarte important.</w:t>
      </w:r>
    </w:p>
    <w:p w:rsidR="00090F1D" w:rsidRDefault="00090F1D" w:rsidP="00090F1D">
      <w:pPr>
        <w:rPr>
          <w:lang w:val="ro-RO"/>
        </w:rPr>
      </w:pPr>
      <w:r>
        <w:rPr>
          <w:lang w:val="ro-RO"/>
        </w:rPr>
        <w:br w:type="page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83"/>
        <w:gridCol w:w="1787"/>
      </w:tblGrid>
      <w:tr w:rsidR="00090F1D" w:rsidTr="00090F1D"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lastRenderedPageBreak/>
              <w:t>Nr.</w:t>
            </w:r>
          </w:p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Crt.</w:t>
            </w: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Proprietate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Clarit</w:t>
            </w:r>
            <w:bookmarkStart w:id="36" w:name="_GoBack"/>
            <w:bookmarkEnd w:id="36"/>
            <w:r>
              <w:rPr>
                <w:b/>
                <w:i/>
                <w:sz w:val="28"/>
                <w:lang w:val="ro-RO"/>
              </w:rPr>
              <w:t>atea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Eficienţa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Finitudinea</w:t>
            </w:r>
          </w:p>
        </w:tc>
      </w:tr>
      <w:tr w:rsidR="00090F1D" w:rsidTr="00090F1D">
        <w:tc>
          <w:tcPr>
            <w:tcW w:w="0" w:type="auto"/>
          </w:tcPr>
          <w:p w:rsidR="00090F1D" w:rsidRPr="00090F1D" w:rsidRDefault="00090F1D" w:rsidP="00090F1D">
            <w:pPr>
              <w:pStyle w:val="ListParagraph"/>
              <w:numPr>
                <w:ilvl w:val="0"/>
                <w:numId w:val="9"/>
              </w:numPr>
              <w:ind w:left="470" w:hanging="357"/>
              <w:rPr>
                <w:sz w:val="24"/>
                <w:lang w:val="ro-RO"/>
              </w:rPr>
            </w:pPr>
          </w:p>
        </w:tc>
        <w:tc>
          <w:tcPr>
            <w:tcW w:w="0" w:type="auto"/>
          </w:tcPr>
          <w:p w:rsidR="00090F1D" w:rsidRDefault="00090F1D">
            <w:pPr>
              <w:rPr>
                <w:sz w:val="24"/>
                <w:lang w:val="ro-RO"/>
              </w:rPr>
            </w:pPr>
            <w:r>
              <w:rPr>
                <w:b/>
                <w:i/>
                <w:sz w:val="28"/>
                <w:lang w:val="ro-RO"/>
              </w:rPr>
              <w:t>Generalitatea</w:t>
            </w:r>
          </w:p>
        </w:tc>
      </w:tr>
    </w:tbl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ind w:left="360"/>
        <w:rPr>
          <w:sz w:val="24"/>
          <w:lang w:val="ro-RO"/>
        </w:rPr>
      </w:pPr>
    </w:p>
    <w:sectPr w:rsidR="001038DC" w:rsidSect="00677DC1">
      <w:headerReference w:type="default" r:id="rId10"/>
      <w:footerReference w:type="default" r:id="rId11"/>
      <w:pgSz w:w="11907" w:h="16840" w:code="9"/>
      <w:pgMar w:top="1418" w:right="851" w:bottom="1418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310" w:rsidRDefault="00086310">
      <w:r>
        <w:separator/>
      </w:r>
    </w:p>
  </w:endnote>
  <w:endnote w:type="continuationSeparator" w:id="0">
    <w:p w:rsidR="00086310" w:rsidRDefault="0008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DC" w:rsidRDefault="001038D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0F1D">
      <w:rPr>
        <w:rStyle w:val="PageNumber"/>
        <w:noProof/>
      </w:rPr>
      <w:t>3</w:t>
    </w:r>
    <w:r>
      <w:rPr>
        <w:rStyle w:val="PageNumber"/>
      </w:rPr>
      <w:fldChar w:fldCharType="end"/>
    </w:r>
  </w:p>
  <w:p w:rsidR="001038DC" w:rsidRDefault="001038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310" w:rsidRDefault="00086310">
      <w:r>
        <w:separator/>
      </w:r>
    </w:p>
  </w:footnote>
  <w:footnote w:type="continuationSeparator" w:id="0">
    <w:p w:rsidR="00086310" w:rsidRDefault="00086310">
      <w:r>
        <w:continuationSeparator/>
      </w:r>
    </w:p>
  </w:footnote>
  <w:footnote w:id="1">
    <w:p w:rsidR="00E30889" w:rsidRPr="00E30889" w:rsidRDefault="00E3088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30889">
        <w:rPr>
          <w:lang w:val="fr-FR"/>
        </w:rPr>
        <w:t xml:space="preserve"> </w:t>
      </w:r>
      <w:proofErr w:type="spellStart"/>
      <w:r w:rsidRPr="00E30889">
        <w:rPr>
          <w:lang w:val="fr-FR"/>
        </w:rPr>
        <w:t>Explica</w:t>
      </w:r>
      <w:proofErr w:type="spellEnd"/>
      <w:r>
        <w:rPr>
          <w:lang w:val="ro-RO"/>
        </w:rPr>
        <w:t>ție</w:t>
      </w:r>
    </w:p>
  </w:footnote>
  <w:footnote w:id="2">
    <w:p w:rsidR="00E30889" w:rsidRPr="00E30889" w:rsidRDefault="00E3088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30889">
        <w:rPr>
          <w:lang w:val="fr-FR"/>
        </w:rPr>
        <w:t xml:space="preserve"> </w:t>
      </w:r>
      <w:proofErr w:type="spellStart"/>
      <w:r>
        <w:rPr>
          <w:lang w:val="fr-FR"/>
        </w:rPr>
        <w:t>Explicatie</w:t>
      </w:r>
      <w:proofErr w:type="spellEnd"/>
    </w:p>
  </w:footnote>
  <w:footnote w:id="3">
    <w:p w:rsidR="001038DC" w:rsidRPr="008844E5" w:rsidRDefault="001038D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Termenul</w:t>
      </w:r>
      <w:proofErr w:type="spellEnd"/>
      <w:r w:rsidRPr="008844E5">
        <w:rPr>
          <w:lang w:val="fr-FR"/>
        </w:rPr>
        <w:t xml:space="preserve"> </w:t>
      </w:r>
      <w:proofErr w:type="gramStart"/>
      <w:r w:rsidRPr="008844E5">
        <w:rPr>
          <w:lang w:val="fr-FR"/>
        </w:rPr>
        <w:t xml:space="preserve">de </w:t>
      </w:r>
      <w:proofErr w:type="spellStart"/>
      <w:r w:rsidRPr="008844E5">
        <w:rPr>
          <w:lang w:val="fr-FR"/>
        </w:rPr>
        <w:t>algoritm</w:t>
      </w:r>
      <w:proofErr w:type="spellEnd"/>
      <w:proofErr w:type="gram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provine</w:t>
      </w:r>
      <w:proofErr w:type="spellEnd"/>
      <w:r w:rsidRPr="008844E5">
        <w:rPr>
          <w:lang w:val="fr-FR"/>
        </w:rPr>
        <w:t xml:space="preserve"> de la </w:t>
      </w:r>
      <w:proofErr w:type="spellStart"/>
      <w:r w:rsidRPr="008844E5">
        <w:rPr>
          <w:lang w:val="fr-FR"/>
        </w:rPr>
        <w:t>numele</w:t>
      </w:r>
      <w:proofErr w:type="spell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matematicianului</w:t>
      </w:r>
      <w:proofErr w:type="spellEnd"/>
      <w:r w:rsidRPr="008844E5">
        <w:rPr>
          <w:lang w:val="fr-FR"/>
        </w:rPr>
        <w:t xml:space="preserve"> </w:t>
      </w:r>
      <w:proofErr w:type="spellStart"/>
      <w:r w:rsidRPr="008844E5">
        <w:rPr>
          <w:lang w:val="fr-FR"/>
        </w:rPr>
        <w:t>arab</w:t>
      </w:r>
      <w:proofErr w:type="spellEnd"/>
      <w:r w:rsidRPr="008844E5">
        <w:rPr>
          <w:lang w:val="fr-FR"/>
        </w:rPr>
        <w:t xml:space="preserve"> al-</w:t>
      </w:r>
      <w:proofErr w:type="spellStart"/>
      <w:r w:rsidRPr="008844E5">
        <w:rPr>
          <w:lang w:val="fr-FR"/>
        </w:rPr>
        <w:t>Horezmî</w:t>
      </w:r>
      <w:proofErr w:type="spellEnd"/>
    </w:p>
  </w:footnote>
  <w:footnote w:id="4">
    <w:p w:rsidR="00090F1D" w:rsidRDefault="001038DC">
      <w:pPr>
        <w:pStyle w:val="FootnoteText"/>
      </w:pPr>
      <w:r>
        <w:rPr>
          <w:rStyle w:val="FootnoteReference"/>
        </w:rPr>
        <w:footnoteRef/>
      </w:r>
      <w:r w:rsidRPr="008844E5">
        <w:rPr>
          <w:lang w:val="fr-FR"/>
        </w:rPr>
        <w:t xml:space="preserve"> Orice definiţie dată noţiunii de algoritm este doar aproximativă. </w:t>
      </w:r>
      <w:proofErr w:type="spellStart"/>
      <w:r>
        <w:t>Aşa</w:t>
      </w:r>
      <w:proofErr w:type="spellEnd"/>
      <w:r>
        <w:t xml:space="preserve"> cum </w:t>
      </w:r>
      <w:proofErr w:type="spellStart"/>
      <w:r>
        <w:t>matematica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definită</w:t>
      </w:r>
      <w:proofErr w:type="spellEnd"/>
      <w:r>
        <w:t xml:space="preserve">,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noţiunea</w:t>
      </w:r>
      <w:proofErr w:type="spellEnd"/>
      <w:r>
        <w:t xml:space="preserve"> de </w:t>
      </w:r>
      <w:proofErr w:type="spellStart"/>
      <w:r>
        <w:t>algoritm</w:t>
      </w:r>
      <w:proofErr w:type="spellEnd"/>
      <w:r>
        <w:t xml:space="preserve"> nu are o </w:t>
      </w:r>
      <w:proofErr w:type="spellStart"/>
      <w:r>
        <w:t>definiţie</w:t>
      </w:r>
      <w:proofErr w:type="spellEnd"/>
      <w:r>
        <w:t xml:space="preserve"> universal </w:t>
      </w:r>
      <w:proofErr w:type="spellStart"/>
      <w:r>
        <w:t>acceptată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E5" w:rsidRDefault="008844E5">
    <w:pPr>
      <w:pStyle w:val="Header"/>
    </w:pPr>
    <w:proofErr w:type="spellStart"/>
    <w:r w:rsidRPr="008844E5">
      <w:rPr>
        <w:bdr w:val="dashed" w:sz="4" w:space="0" w:color="FF0000"/>
      </w:rPr>
      <w:t>Cici</w:t>
    </w:r>
    <w:proofErr w:type="spellEnd"/>
    <w:r w:rsidRPr="008844E5">
      <w:rPr>
        <w:bdr w:val="dashed" w:sz="4" w:space="0" w:color="FF0000"/>
      </w:rPr>
      <w:t xml:space="preserve"> COSTESCU VI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899"/>
    <w:multiLevelType w:val="singleLevel"/>
    <w:tmpl w:val="44F82D5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9712E8A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C6F7655"/>
    <w:multiLevelType w:val="singleLevel"/>
    <w:tmpl w:val="09963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0F3048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5DC42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>
    <w:nsid w:val="53E8225A"/>
    <w:multiLevelType w:val="multilevel"/>
    <w:tmpl w:val="1D582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640C5CDC"/>
    <w:multiLevelType w:val="hybridMultilevel"/>
    <w:tmpl w:val="52444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457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7EEC08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isplayBackgroundShape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C1"/>
    <w:rsid w:val="00064B15"/>
    <w:rsid w:val="00086310"/>
    <w:rsid w:val="00090F1D"/>
    <w:rsid w:val="001038DC"/>
    <w:rsid w:val="00632933"/>
    <w:rsid w:val="00677DC1"/>
    <w:rsid w:val="008844E5"/>
    <w:rsid w:val="00AE2779"/>
    <w:rsid w:val="00D516FD"/>
    <w:rsid w:val="00E30889"/>
    <w:rsid w:val="00FB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8844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4E5"/>
    <w:rPr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779"/>
    <w:rPr>
      <w:rFonts w:ascii="Tahoma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59"/>
    <w:rsid w:val="0009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F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8844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4E5"/>
    <w:rPr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779"/>
    <w:rPr>
      <w:rFonts w:ascii="Tahoma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59"/>
    <w:rsid w:val="0009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87346-FE1B-412D-A697-EE720085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Etapele rezolvării unei probleme</vt:lpstr>
    </vt:vector>
  </TitlesOfParts>
  <Company>B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Etapele rezolvării unei probleme</dc:title>
  <dc:subject/>
  <dc:creator>Manu</dc:creator>
  <cp:keywords/>
  <dc:description/>
  <cp:lastModifiedBy>Asus</cp:lastModifiedBy>
  <cp:revision>6</cp:revision>
  <cp:lastPrinted>1999-04-19T00:21:00Z</cp:lastPrinted>
  <dcterms:created xsi:type="dcterms:W3CDTF">2014-01-22T07:29:00Z</dcterms:created>
  <dcterms:modified xsi:type="dcterms:W3CDTF">2023-03-08T10:33:00Z</dcterms:modified>
</cp:coreProperties>
</file>